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823CC" w14:textId="19BDB7E2" w:rsidR="00B63969" w:rsidRPr="007F72F8" w:rsidRDefault="00B63969" w:rsidP="00FF03CD">
      <w:pPr>
        <w:spacing w:after="0" w:line="240" w:lineRule="auto"/>
        <w:jc w:val="center"/>
        <w:rPr>
          <w:rStyle w:val="Emphasis"/>
          <w:rFonts w:cs="Times New Roman"/>
          <w:b/>
          <w:bCs/>
          <w:i w:val="0"/>
          <w:iCs w:val="0"/>
          <w:color w:val="000000" w:themeColor="text1"/>
          <w:sz w:val="21"/>
          <w:szCs w:val="21"/>
          <w:shd w:val="clear" w:color="auto" w:fill="FFFFFF"/>
        </w:rPr>
      </w:pPr>
      <w:r w:rsidRPr="007F72F8">
        <w:rPr>
          <w:rStyle w:val="Emphasis"/>
          <w:rFonts w:cs="Times New Roman"/>
          <w:b/>
          <w:bCs/>
          <w:i w:val="0"/>
          <w:iCs w:val="0"/>
          <w:color w:val="000000" w:themeColor="text1"/>
          <w:sz w:val="21"/>
          <w:szCs w:val="21"/>
          <w:shd w:val="clear" w:color="auto" w:fill="FFFFFF"/>
        </w:rPr>
        <w:t>CHUYỂN ĐỔI SỐ TRONG GIÁO DỤC TẠI CÁC TRƯỜNG CAO ĐẲNG:</w:t>
      </w:r>
    </w:p>
    <w:p w14:paraId="03FB6743" w14:textId="1E4410DA" w:rsidR="00B63969" w:rsidRPr="007F72F8" w:rsidRDefault="00B63969" w:rsidP="00FF03CD">
      <w:pPr>
        <w:widowControl w:val="0"/>
        <w:spacing w:after="0" w:line="240" w:lineRule="auto"/>
        <w:jc w:val="center"/>
        <w:outlineLvl w:val="0"/>
        <w:rPr>
          <w:rFonts w:eastAsiaTheme="minorEastAsia" w:cs="Times New Roman"/>
          <w:spacing w:val="-4"/>
          <w:w w:val="98"/>
          <w:kern w:val="32"/>
          <w:sz w:val="21"/>
          <w:szCs w:val="21"/>
          <w:lang w:eastAsia="vi-VN"/>
        </w:rPr>
      </w:pPr>
      <w:r w:rsidRPr="007F72F8">
        <w:rPr>
          <w:rStyle w:val="Emphasis"/>
          <w:rFonts w:cs="Times New Roman"/>
          <w:b/>
          <w:bCs/>
          <w:i w:val="0"/>
          <w:iCs w:val="0"/>
          <w:color w:val="000000" w:themeColor="text1"/>
          <w:sz w:val="21"/>
          <w:szCs w:val="21"/>
          <w:shd w:val="clear" w:color="auto" w:fill="FFFFFF"/>
        </w:rPr>
        <w:t>VAI TRÒ, THÁCH THỨC VÀ GIẢI PHÁP</w:t>
      </w:r>
    </w:p>
    <w:p w14:paraId="1A0B2100" w14:textId="02CA6CE2" w:rsidR="00B63969" w:rsidRPr="007F72F8" w:rsidRDefault="00B63969" w:rsidP="00FF03CD">
      <w:pPr>
        <w:widowControl w:val="0"/>
        <w:spacing w:after="0" w:line="240" w:lineRule="auto"/>
        <w:jc w:val="center"/>
        <w:outlineLvl w:val="0"/>
        <w:rPr>
          <w:rFonts w:eastAsiaTheme="minorEastAsia" w:cs="Times New Roman"/>
          <w:spacing w:val="-4"/>
          <w:w w:val="98"/>
          <w:kern w:val="32"/>
          <w:sz w:val="21"/>
          <w:szCs w:val="21"/>
          <w:lang w:eastAsia="vi-VN"/>
        </w:rPr>
      </w:pPr>
      <w:r w:rsidRPr="007F72F8">
        <w:rPr>
          <w:rStyle w:val="Emphasis"/>
          <w:rFonts w:cs="Times New Roman"/>
          <w:b/>
          <w:bCs/>
          <w:i w:val="0"/>
          <w:iCs w:val="0"/>
          <w:color w:val="000000" w:themeColor="text1"/>
          <w:sz w:val="21"/>
          <w:szCs w:val="21"/>
        </w:rPr>
        <w:t>DIGITAL TRANSFORMATION IN COLLEGES: ROLES, CHALLENGES, AND SOLUTIONS</w:t>
      </w:r>
    </w:p>
    <w:p w14:paraId="37FDC90E" w14:textId="67032981" w:rsidR="00B63969" w:rsidRPr="007F72F8" w:rsidRDefault="00B63969" w:rsidP="00FF03CD">
      <w:pPr>
        <w:widowControl w:val="0"/>
        <w:spacing w:after="0" w:line="240" w:lineRule="auto"/>
        <w:jc w:val="center"/>
        <w:outlineLvl w:val="0"/>
        <w:rPr>
          <w:rFonts w:eastAsiaTheme="minorEastAsia" w:cs="Times New Roman"/>
          <w:spacing w:val="-4"/>
          <w:w w:val="98"/>
          <w:kern w:val="32"/>
          <w:sz w:val="21"/>
          <w:szCs w:val="21"/>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B63969" w:rsidRPr="007F72F8" w14:paraId="582415B6" w14:textId="77777777" w:rsidTr="0047365F">
        <w:tc>
          <w:tcPr>
            <w:tcW w:w="2552" w:type="dxa"/>
            <w:vAlign w:val="center"/>
          </w:tcPr>
          <w:p w14:paraId="1E16DF93" w14:textId="23B27A00" w:rsidR="00B63969" w:rsidRPr="007F72F8" w:rsidRDefault="00B63969" w:rsidP="00FF03CD">
            <w:pPr>
              <w:spacing w:line="240" w:lineRule="auto"/>
              <w:rPr>
                <w:rFonts w:cs="Times New Roman"/>
                <w:b/>
                <w:spacing w:val="-4"/>
                <w:w w:val="98"/>
                <w:sz w:val="21"/>
                <w:szCs w:val="21"/>
              </w:rPr>
            </w:pPr>
            <w:r w:rsidRPr="007F72F8">
              <w:rPr>
                <w:rFonts w:cs="Times New Roman"/>
                <w:b/>
                <w:spacing w:val="-4"/>
                <w:w w:val="98"/>
                <w:sz w:val="21"/>
                <w:szCs w:val="21"/>
              </w:rPr>
              <w:t xml:space="preserve">Đinh Thị Hoàng Nguyên </w:t>
            </w:r>
          </w:p>
          <w:p w14:paraId="5F2E249E" w14:textId="19AA9CD9" w:rsidR="0047365F" w:rsidRPr="007F72F8" w:rsidRDefault="00B63969" w:rsidP="00FF03CD">
            <w:pPr>
              <w:spacing w:line="240" w:lineRule="auto"/>
              <w:rPr>
                <w:rFonts w:cs="Times New Roman"/>
                <w:b/>
                <w:spacing w:val="-4"/>
                <w:w w:val="98"/>
                <w:sz w:val="21"/>
                <w:szCs w:val="21"/>
              </w:rPr>
            </w:pPr>
            <w:r w:rsidRPr="007F72F8">
              <w:rPr>
                <w:rFonts w:cs="Times New Roman"/>
                <w:b/>
                <w:spacing w:val="-4"/>
                <w:w w:val="98"/>
                <w:sz w:val="21"/>
                <w:szCs w:val="21"/>
              </w:rPr>
              <w:t>Diệp Tiê</w:t>
            </w:r>
            <w:r w:rsidR="0047365F" w:rsidRPr="007F72F8">
              <w:rPr>
                <w:rFonts w:cs="Times New Roman"/>
                <w:b/>
                <w:spacing w:val="-4"/>
                <w:w w:val="98"/>
                <w:sz w:val="21"/>
                <w:szCs w:val="21"/>
              </w:rPr>
              <w:t>n</w:t>
            </w:r>
          </w:p>
          <w:p w14:paraId="77C79696" w14:textId="15609451" w:rsidR="0047365F" w:rsidRPr="007F72F8" w:rsidRDefault="0047365F" w:rsidP="00FF03CD">
            <w:pPr>
              <w:spacing w:line="240" w:lineRule="auto"/>
              <w:rPr>
                <w:rFonts w:cs="Times New Roman"/>
                <w:b/>
                <w:spacing w:val="-4"/>
                <w:w w:val="98"/>
                <w:sz w:val="21"/>
                <w:szCs w:val="21"/>
              </w:rPr>
            </w:pPr>
          </w:p>
          <w:p w14:paraId="3526AB63" w14:textId="2789C524" w:rsidR="003E2A5B" w:rsidRPr="007F72F8" w:rsidRDefault="003E2A5B" w:rsidP="00FF03CD">
            <w:pPr>
              <w:spacing w:line="240" w:lineRule="auto"/>
              <w:rPr>
                <w:rFonts w:cs="Times New Roman"/>
                <w:b/>
                <w:spacing w:val="-4"/>
                <w:w w:val="98"/>
                <w:sz w:val="21"/>
                <w:szCs w:val="21"/>
              </w:rPr>
            </w:pPr>
          </w:p>
          <w:p w14:paraId="0E4BFACA" w14:textId="13E0C671" w:rsidR="003E2A5B" w:rsidRPr="007F72F8" w:rsidRDefault="003E2A5B" w:rsidP="00FF03CD">
            <w:pPr>
              <w:spacing w:line="240" w:lineRule="auto"/>
              <w:rPr>
                <w:rFonts w:cs="Times New Roman"/>
                <w:b/>
                <w:spacing w:val="-4"/>
                <w:w w:val="98"/>
                <w:sz w:val="21"/>
                <w:szCs w:val="21"/>
              </w:rPr>
            </w:pPr>
          </w:p>
          <w:p w14:paraId="3129933A" w14:textId="2301D810" w:rsidR="003E2A5B" w:rsidRPr="007F72F8" w:rsidRDefault="003E2A5B" w:rsidP="00FF03CD">
            <w:pPr>
              <w:spacing w:line="240" w:lineRule="auto"/>
              <w:rPr>
                <w:rFonts w:cs="Times New Roman"/>
                <w:b/>
                <w:spacing w:val="-4"/>
                <w:w w:val="98"/>
                <w:sz w:val="21"/>
                <w:szCs w:val="21"/>
              </w:rPr>
            </w:pPr>
          </w:p>
          <w:p w14:paraId="18CA95F0" w14:textId="2EE6CD8A" w:rsidR="003E2A5B" w:rsidRPr="007F72F8" w:rsidRDefault="003E2A5B" w:rsidP="00FF03CD">
            <w:pPr>
              <w:spacing w:line="240" w:lineRule="auto"/>
              <w:rPr>
                <w:rFonts w:cs="Times New Roman"/>
                <w:b/>
                <w:spacing w:val="-4"/>
                <w:w w:val="98"/>
                <w:sz w:val="21"/>
                <w:szCs w:val="21"/>
              </w:rPr>
            </w:pPr>
          </w:p>
          <w:p w14:paraId="6767E732" w14:textId="77777777" w:rsidR="003E2A5B" w:rsidRPr="007F72F8" w:rsidRDefault="003E2A5B" w:rsidP="00FF03CD">
            <w:pPr>
              <w:spacing w:line="240" w:lineRule="auto"/>
              <w:rPr>
                <w:rFonts w:cs="Times New Roman"/>
                <w:b/>
                <w:spacing w:val="-4"/>
                <w:w w:val="98"/>
                <w:sz w:val="21"/>
                <w:szCs w:val="21"/>
              </w:rPr>
            </w:pPr>
          </w:p>
          <w:p w14:paraId="22C66955" w14:textId="77777777" w:rsidR="00B63969" w:rsidRPr="007F72F8" w:rsidRDefault="00B63969" w:rsidP="00FF03CD">
            <w:pPr>
              <w:spacing w:line="240" w:lineRule="auto"/>
              <w:jc w:val="both"/>
              <w:rPr>
                <w:rFonts w:cs="Times New Roman"/>
                <w:b/>
                <w:bCs/>
                <w:color w:val="000000"/>
                <w:sz w:val="21"/>
                <w:szCs w:val="21"/>
              </w:rPr>
            </w:pPr>
            <w:r w:rsidRPr="007F72F8">
              <w:rPr>
                <w:rFonts w:cs="Times New Roman"/>
                <w:b/>
                <w:bCs/>
                <w:color w:val="000000"/>
                <w:sz w:val="21"/>
                <w:szCs w:val="21"/>
              </w:rPr>
              <w:t xml:space="preserve">TỪ KHÓA: </w:t>
            </w:r>
          </w:p>
          <w:p w14:paraId="5CF496D2" w14:textId="1F41B57B" w:rsidR="00B63969" w:rsidRPr="007F72F8" w:rsidRDefault="008E3B8D" w:rsidP="00FF03CD">
            <w:pPr>
              <w:spacing w:line="240" w:lineRule="auto"/>
              <w:jc w:val="both"/>
              <w:rPr>
                <w:rFonts w:eastAsiaTheme="minorEastAsia" w:cs="Times New Roman"/>
                <w:i/>
                <w:iCs/>
                <w:spacing w:val="-4"/>
                <w:w w:val="98"/>
                <w:sz w:val="21"/>
                <w:szCs w:val="21"/>
              </w:rPr>
            </w:pPr>
            <w:r w:rsidRPr="007F72F8">
              <w:rPr>
                <w:rFonts w:eastAsiaTheme="minorEastAsia" w:cs="Times New Roman"/>
                <w:i/>
                <w:iCs/>
                <w:spacing w:val="-4"/>
                <w:w w:val="98"/>
                <w:sz w:val="21"/>
                <w:szCs w:val="21"/>
              </w:rPr>
              <w:t>chuyển đổi số, giáo dục, cao đẳng</w:t>
            </w:r>
          </w:p>
          <w:p w14:paraId="2E4ADC31" w14:textId="6D931078" w:rsidR="00B63969" w:rsidRPr="007F72F8" w:rsidRDefault="00B63969" w:rsidP="00FF03CD">
            <w:pPr>
              <w:spacing w:line="240" w:lineRule="auto"/>
              <w:jc w:val="both"/>
              <w:rPr>
                <w:rFonts w:cs="Times New Roman"/>
                <w:color w:val="000000"/>
                <w:sz w:val="21"/>
                <w:szCs w:val="21"/>
              </w:rPr>
            </w:pPr>
            <w:r w:rsidRPr="007F72F8">
              <w:rPr>
                <w:rFonts w:cs="Times New Roman"/>
                <w:b/>
                <w:bCs/>
                <w:color w:val="000000"/>
                <w:sz w:val="21"/>
                <w:szCs w:val="21"/>
              </w:rPr>
              <w:t>KEY WORDS</w:t>
            </w:r>
            <w:r w:rsidRPr="007F72F8">
              <w:rPr>
                <w:rFonts w:cs="Times New Roman"/>
                <w:color w:val="000000"/>
                <w:sz w:val="21"/>
                <w:szCs w:val="21"/>
              </w:rPr>
              <w:t>:</w:t>
            </w:r>
          </w:p>
          <w:p w14:paraId="3DEBB5B1" w14:textId="373DB8D6" w:rsidR="008E3B8D" w:rsidRPr="007F72F8" w:rsidRDefault="008E3B8D" w:rsidP="00FF03CD">
            <w:pPr>
              <w:spacing w:line="240" w:lineRule="auto"/>
              <w:jc w:val="both"/>
              <w:rPr>
                <w:rFonts w:eastAsiaTheme="minorEastAsia" w:cs="Times New Roman"/>
                <w:i/>
                <w:iCs/>
                <w:spacing w:val="-4"/>
                <w:w w:val="98"/>
                <w:sz w:val="21"/>
                <w:szCs w:val="21"/>
              </w:rPr>
            </w:pPr>
            <w:r w:rsidRPr="007F72F8">
              <w:rPr>
                <w:rFonts w:eastAsiaTheme="minorEastAsia" w:cs="Times New Roman"/>
                <w:i/>
                <w:iCs/>
                <w:spacing w:val="-4"/>
                <w:w w:val="98"/>
                <w:sz w:val="21"/>
                <w:szCs w:val="21"/>
              </w:rPr>
              <w:t>Digital</w:t>
            </w:r>
            <w:r w:rsidR="00A936FC" w:rsidRPr="007F72F8">
              <w:rPr>
                <w:rFonts w:eastAsiaTheme="minorEastAsia" w:cs="Times New Roman"/>
                <w:i/>
                <w:iCs/>
                <w:spacing w:val="-4"/>
                <w:w w:val="98"/>
                <w:sz w:val="21"/>
                <w:szCs w:val="21"/>
              </w:rPr>
              <w:t xml:space="preserve"> </w:t>
            </w:r>
            <w:r w:rsidRPr="007F72F8">
              <w:rPr>
                <w:rFonts w:eastAsiaTheme="minorEastAsia" w:cs="Times New Roman"/>
                <w:i/>
                <w:iCs/>
                <w:spacing w:val="-4"/>
                <w:w w:val="98"/>
                <w:sz w:val="21"/>
                <w:szCs w:val="21"/>
              </w:rPr>
              <w:t>transformation, education, college</w:t>
            </w:r>
          </w:p>
          <w:p w14:paraId="419D73F2" w14:textId="77777777" w:rsidR="008E3B8D" w:rsidRPr="007F72F8" w:rsidRDefault="008E3B8D" w:rsidP="00FF03CD">
            <w:pPr>
              <w:spacing w:line="240" w:lineRule="auto"/>
              <w:jc w:val="both"/>
              <w:rPr>
                <w:rFonts w:cs="Times New Roman"/>
                <w:color w:val="000000"/>
                <w:sz w:val="21"/>
                <w:szCs w:val="21"/>
              </w:rPr>
            </w:pPr>
          </w:p>
          <w:p w14:paraId="08EE1ED8" w14:textId="77777777" w:rsidR="00B63969" w:rsidRPr="007F72F8" w:rsidRDefault="00B63969" w:rsidP="00FF03CD">
            <w:pPr>
              <w:spacing w:line="240" w:lineRule="auto"/>
              <w:rPr>
                <w:rFonts w:cs="Times New Roman"/>
                <w:b/>
                <w:spacing w:val="-4"/>
                <w:w w:val="98"/>
                <w:sz w:val="21"/>
                <w:szCs w:val="21"/>
              </w:rPr>
            </w:pPr>
          </w:p>
          <w:p w14:paraId="3221EC2F" w14:textId="77777777" w:rsidR="00B63969" w:rsidRPr="007F72F8" w:rsidRDefault="00B63969" w:rsidP="00FF03CD">
            <w:pPr>
              <w:spacing w:line="240" w:lineRule="auto"/>
              <w:rPr>
                <w:rFonts w:cs="Times New Roman"/>
                <w:b/>
                <w:spacing w:val="-4"/>
                <w:w w:val="98"/>
                <w:sz w:val="21"/>
                <w:szCs w:val="21"/>
              </w:rPr>
            </w:pPr>
          </w:p>
          <w:p w14:paraId="5A6E84E4" w14:textId="77777777" w:rsidR="00B63969" w:rsidRPr="007F72F8" w:rsidRDefault="00B63969" w:rsidP="00FF03CD">
            <w:pPr>
              <w:spacing w:line="240" w:lineRule="auto"/>
              <w:rPr>
                <w:rFonts w:cs="Times New Roman"/>
                <w:b/>
                <w:spacing w:val="-4"/>
                <w:w w:val="98"/>
                <w:sz w:val="21"/>
                <w:szCs w:val="21"/>
              </w:rPr>
            </w:pPr>
          </w:p>
          <w:p w14:paraId="5CECF30C" w14:textId="77777777" w:rsidR="00B63969" w:rsidRPr="007F72F8" w:rsidRDefault="00B63969" w:rsidP="00FF03CD">
            <w:pPr>
              <w:spacing w:line="240" w:lineRule="auto"/>
              <w:rPr>
                <w:rFonts w:cs="Times New Roman"/>
                <w:b/>
                <w:spacing w:val="-4"/>
                <w:w w:val="98"/>
                <w:sz w:val="21"/>
                <w:szCs w:val="21"/>
              </w:rPr>
            </w:pPr>
          </w:p>
          <w:p w14:paraId="0934F37F" w14:textId="77777777" w:rsidR="00B63969" w:rsidRPr="007F72F8" w:rsidRDefault="00B63969" w:rsidP="00FF03CD">
            <w:pPr>
              <w:spacing w:line="240" w:lineRule="auto"/>
              <w:rPr>
                <w:rFonts w:cs="Times New Roman"/>
                <w:b/>
                <w:spacing w:val="-4"/>
                <w:w w:val="98"/>
                <w:sz w:val="21"/>
                <w:szCs w:val="21"/>
              </w:rPr>
            </w:pPr>
          </w:p>
          <w:p w14:paraId="4F6E0456" w14:textId="77777777" w:rsidR="00B63969" w:rsidRPr="007F72F8" w:rsidRDefault="00B63969" w:rsidP="00FF03CD">
            <w:pPr>
              <w:spacing w:line="240" w:lineRule="auto"/>
              <w:rPr>
                <w:rFonts w:cs="Times New Roman"/>
                <w:b/>
                <w:spacing w:val="-4"/>
                <w:w w:val="98"/>
                <w:sz w:val="21"/>
                <w:szCs w:val="21"/>
              </w:rPr>
            </w:pPr>
          </w:p>
        </w:tc>
        <w:tc>
          <w:tcPr>
            <w:tcW w:w="281" w:type="dxa"/>
            <w:vMerge w:val="restart"/>
            <w:vAlign w:val="center"/>
          </w:tcPr>
          <w:p w14:paraId="4AA92FBB" w14:textId="77777777" w:rsidR="00B63969" w:rsidRPr="007F72F8" w:rsidRDefault="00B63969" w:rsidP="00FF03CD">
            <w:pPr>
              <w:spacing w:line="240" w:lineRule="auto"/>
              <w:jc w:val="both"/>
              <w:rPr>
                <w:rFonts w:cs="Times New Roman"/>
                <w:spacing w:val="-4"/>
                <w:w w:val="98"/>
                <w:sz w:val="21"/>
                <w:szCs w:val="21"/>
              </w:rPr>
            </w:pPr>
          </w:p>
        </w:tc>
        <w:tc>
          <w:tcPr>
            <w:tcW w:w="6239" w:type="dxa"/>
            <w:vAlign w:val="center"/>
          </w:tcPr>
          <w:p w14:paraId="579906A1" w14:textId="562FBFBD" w:rsidR="00B63969" w:rsidRPr="007F72F8" w:rsidRDefault="00B63969" w:rsidP="00FF03CD">
            <w:pPr>
              <w:spacing w:line="240" w:lineRule="auto"/>
              <w:jc w:val="both"/>
              <w:rPr>
                <w:rFonts w:cs="Times New Roman"/>
                <w:spacing w:val="-4"/>
                <w:w w:val="98"/>
                <w:sz w:val="21"/>
                <w:szCs w:val="21"/>
              </w:rPr>
            </w:pPr>
            <w:r w:rsidRPr="007F72F8">
              <w:rPr>
                <w:rFonts w:cs="Times New Roman"/>
                <w:spacing w:val="-4"/>
                <w:w w:val="98"/>
                <w:sz w:val="21"/>
                <w:szCs w:val="21"/>
                <w:vertAlign w:val="superscript"/>
              </w:rPr>
              <w:t>1</w:t>
            </w:r>
            <w:r w:rsidRPr="007F72F8">
              <w:rPr>
                <w:rFonts w:cs="Times New Roman"/>
                <w:spacing w:val="-4"/>
                <w:w w:val="98"/>
                <w:sz w:val="21"/>
                <w:szCs w:val="21"/>
              </w:rPr>
              <w:t xml:space="preserve">Giảng viên Trường Cao đẳng Kinh tế - Kỹ thuật Thành phố Hồ Chí Minh </w:t>
            </w:r>
          </w:p>
          <w:p w14:paraId="24A02555" w14:textId="185F61CB" w:rsidR="00B63969" w:rsidRPr="007F72F8" w:rsidRDefault="00B63969" w:rsidP="00FF03CD">
            <w:pPr>
              <w:spacing w:line="240" w:lineRule="auto"/>
              <w:jc w:val="both"/>
              <w:rPr>
                <w:rFonts w:cs="Times New Roman"/>
                <w:i/>
                <w:spacing w:val="-4"/>
                <w:w w:val="98"/>
                <w:sz w:val="21"/>
                <w:szCs w:val="21"/>
              </w:rPr>
            </w:pPr>
            <w:r w:rsidRPr="007F72F8">
              <w:rPr>
                <w:rFonts w:cs="Times New Roman"/>
                <w:i/>
                <w:spacing w:val="-4"/>
                <w:w w:val="98"/>
                <w:sz w:val="21"/>
                <w:szCs w:val="21"/>
              </w:rPr>
              <w:t xml:space="preserve"> Email:</w:t>
            </w:r>
            <w:r w:rsidR="00681FF4" w:rsidRPr="007F72F8">
              <w:rPr>
                <w:rFonts w:cs="Times New Roman"/>
                <w:i/>
                <w:spacing w:val="-4"/>
                <w:w w:val="98"/>
                <w:sz w:val="21"/>
                <w:szCs w:val="21"/>
              </w:rPr>
              <w:t xml:space="preserve"> dinhthihoangnguyen1985@gmail.com</w:t>
            </w:r>
          </w:p>
          <w:p w14:paraId="2EC4F55D" w14:textId="531443BB" w:rsidR="00B63969" w:rsidRPr="007F72F8" w:rsidRDefault="00B63969" w:rsidP="00FF03CD">
            <w:pPr>
              <w:spacing w:line="240" w:lineRule="auto"/>
              <w:jc w:val="both"/>
              <w:rPr>
                <w:rFonts w:cs="Times New Roman"/>
                <w:spacing w:val="-4"/>
                <w:w w:val="98"/>
                <w:sz w:val="21"/>
                <w:szCs w:val="21"/>
              </w:rPr>
            </w:pPr>
            <w:r w:rsidRPr="007F72F8">
              <w:rPr>
                <w:rFonts w:cs="Times New Roman"/>
                <w:spacing w:val="-4"/>
                <w:w w:val="98"/>
                <w:sz w:val="21"/>
                <w:szCs w:val="21"/>
                <w:vertAlign w:val="superscript"/>
              </w:rPr>
              <w:t>2</w:t>
            </w:r>
            <w:r w:rsidR="008E3B8D" w:rsidRPr="007F72F8">
              <w:rPr>
                <w:rFonts w:cs="Times New Roman"/>
                <w:spacing w:val="-4"/>
                <w:w w:val="98"/>
                <w:sz w:val="21"/>
                <w:szCs w:val="21"/>
              </w:rPr>
              <w:t>Giảng viên Trường Cao đẳng Kinh tế - Kỹ thuật Thành phố Hồ Chí Minh</w:t>
            </w:r>
            <w:r w:rsidRPr="007F72F8">
              <w:rPr>
                <w:rFonts w:cs="Times New Roman"/>
                <w:spacing w:val="-4"/>
                <w:w w:val="98"/>
                <w:sz w:val="21"/>
                <w:szCs w:val="21"/>
              </w:rPr>
              <w:t xml:space="preserve">; </w:t>
            </w:r>
          </w:p>
          <w:p w14:paraId="5505AF33" w14:textId="4CCB6906" w:rsidR="00B63969" w:rsidRPr="007F72F8" w:rsidRDefault="00B63969" w:rsidP="00FF03CD">
            <w:pPr>
              <w:spacing w:line="240" w:lineRule="auto"/>
              <w:jc w:val="both"/>
              <w:rPr>
                <w:rFonts w:cs="Times New Roman"/>
                <w:i/>
                <w:spacing w:val="-4"/>
                <w:w w:val="98"/>
                <w:sz w:val="21"/>
                <w:szCs w:val="21"/>
              </w:rPr>
            </w:pPr>
            <w:r w:rsidRPr="007F72F8">
              <w:rPr>
                <w:rFonts w:cs="Times New Roman"/>
                <w:i/>
                <w:spacing w:val="-4"/>
                <w:w w:val="98"/>
                <w:sz w:val="21"/>
                <w:szCs w:val="21"/>
              </w:rPr>
              <w:t xml:space="preserve"> Email: </w:t>
            </w:r>
            <w:r w:rsidR="008E3B8D" w:rsidRPr="007F72F8">
              <w:rPr>
                <w:rFonts w:cs="Times New Roman"/>
                <w:i/>
                <w:spacing w:val="-4"/>
                <w:w w:val="98"/>
                <w:sz w:val="21"/>
                <w:szCs w:val="21"/>
              </w:rPr>
              <w:t>dieptie</w:t>
            </w:r>
            <w:r w:rsidR="00681FF4" w:rsidRPr="007F72F8">
              <w:rPr>
                <w:rFonts w:cs="Times New Roman"/>
                <w:i/>
                <w:spacing w:val="-4"/>
                <w:w w:val="98"/>
                <w:sz w:val="21"/>
                <w:szCs w:val="21"/>
              </w:rPr>
              <w:t>n</w:t>
            </w:r>
            <w:r w:rsidRPr="007F72F8">
              <w:rPr>
                <w:rFonts w:cs="Times New Roman"/>
                <w:i/>
                <w:spacing w:val="-4"/>
                <w:w w:val="98"/>
                <w:sz w:val="21"/>
                <w:szCs w:val="21"/>
              </w:rPr>
              <w:t>@h</w:t>
            </w:r>
            <w:r w:rsidR="008E3B8D" w:rsidRPr="007F72F8">
              <w:rPr>
                <w:rFonts w:cs="Times New Roman"/>
                <w:i/>
                <w:spacing w:val="-4"/>
                <w:w w:val="98"/>
                <w:sz w:val="21"/>
                <w:szCs w:val="21"/>
              </w:rPr>
              <w:t>otec</w:t>
            </w:r>
            <w:r w:rsidRPr="007F72F8">
              <w:rPr>
                <w:rFonts w:cs="Times New Roman"/>
                <w:i/>
                <w:spacing w:val="-4"/>
                <w:w w:val="98"/>
                <w:sz w:val="21"/>
                <w:szCs w:val="21"/>
              </w:rPr>
              <w:t>.edu.vn.</w:t>
            </w:r>
          </w:p>
          <w:p w14:paraId="561F1D21" w14:textId="77777777" w:rsidR="00B63969" w:rsidRPr="007F72F8" w:rsidRDefault="00B63969" w:rsidP="00FF03CD">
            <w:pPr>
              <w:spacing w:line="240" w:lineRule="auto"/>
              <w:jc w:val="both"/>
              <w:rPr>
                <w:rFonts w:cs="Times New Roman"/>
                <w:i/>
                <w:spacing w:val="-4"/>
                <w:w w:val="98"/>
                <w:sz w:val="21"/>
                <w:szCs w:val="21"/>
              </w:rPr>
            </w:pPr>
          </w:p>
          <w:p w14:paraId="02AD6085" w14:textId="77777777" w:rsidR="00B63969" w:rsidRPr="007F72F8" w:rsidRDefault="00B63969" w:rsidP="00FF03CD">
            <w:pPr>
              <w:pBdr>
                <w:left w:val="thinThickSmallGap" w:sz="24" w:space="4" w:color="auto"/>
              </w:pBdr>
              <w:spacing w:line="240" w:lineRule="auto"/>
              <w:jc w:val="both"/>
              <w:rPr>
                <w:rFonts w:eastAsia="SimSun" w:cs="Times New Roman"/>
                <w:b/>
                <w:color w:val="000000"/>
                <w:sz w:val="21"/>
                <w:szCs w:val="21"/>
              </w:rPr>
            </w:pPr>
            <w:r w:rsidRPr="007F72F8">
              <w:rPr>
                <w:rFonts w:eastAsia="SimSun" w:cs="Times New Roman"/>
                <w:b/>
                <w:color w:val="000000"/>
                <w:sz w:val="21"/>
                <w:szCs w:val="21"/>
              </w:rPr>
              <w:t xml:space="preserve">TÓM TẮT: </w:t>
            </w:r>
          </w:p>
          <w:p w14:paraId="505C8683" w14:textId="4B50C3C6" w:rsidR="00B63969" w:rsidRPr="007F72F8" w:rsidRDefault="00B63969" w:rsidP="00FF03CD">
            <w:pPr>
              <w:pBdr>
                <w:left w:val="thinThickSmallGap" w:sz="24" w:space="4" w:color="auto"/>
              </w:pBdr>
              <w:spacing w:line="240" w:lineRule="auto"/>
              <w:jc w:val="both"/>
              <w:rPr>
                <w:rFonts w:cs="Times New Roman"/>
                <w:b/>
                <w:color w:val="000000"/>
                <w:sz w:val="21"/>
                <w:szCs w:val="21"/>
              </w:rPr>
            </w:pPr>
            <w:r w:rsidRPr="007F72F8">
              <w:rPr>
                <w:rFonts w:cs="Times New Roman"/>
                <w:b/>
                <w:color w:val="000000"/>
                <w:sz w:val="21"/>
                <w:szCs w:val="21"/>
              </w:rPr>
              <w:t xml:space="preserve">Bối cảnh: </w:t>
            </w:r>
            <w:r w:rsidR="00AA33C8" w:rsidRPr="007F72F8">
              <w:rPr>
                <w:rFonts w:cs="Times New Roman"/>
                <w:bCs/>
                <w:color w:val="000000"/>
                <w:sz w:val="21"/>
                <w:szCs w:val="21"/>
              </w:rPr>
              <w:t>Bài viết c</w:t>
            </w:r>
            <w:r w:rsidR="00A936FC" w:rsidRPr="007F72F8">
              <w:rPr>
                <w:rFonts w:cs="Times New Roman"/>
                <w:bCs/>
                <w:color w:val="000000"/>
                <w:sz w:val="21"/>
                <w:szCs w:val="21"/>
              </w:rPr>
              <w:t>hia sẻ những thông tin hữu ích về chuyển đổi số ngành giáo dục, thực trạng và thách thức việc ứng dụng thành tựu chuyển đổi số tại các trường cao đẳng</w:t>
            </w:r>
            <w:r w:rsidR="00DF7CB5" w:rsidRPr="007F72F8">
              <w:rPr>
                <w:rFonts w:cs="Times New Roman"/>
                <w:bCs/>
                <w:color w:val="000000"/>
                <w:sz w:val="21"/>
                <w:szCs w:val="21"/>
              </w:rPr>
              <w:t>.</w:t>
            </w:r>
          </w:p>
          <w:p w14:paraId="59159697" w14:textId="77777777" w:rsidR="00E6361E" w:rsidRPr="007F72F8" w:rsidRDefault="00B63969" w:rsidP="00FF03CD">
            <w:pPr>
              <w:pBdr>
                <w:left w:val="thinThickSmallGap" w:sz="24" w:space="4" w:color="auto"/>
              </w:pBdr>
              <w:spacing w:line="240" w:lineRule="auto"/>
              <w:jc w:val="both"/>
              <w:rPr>
                <w:rFonts w:cs="Times New Roman"/>
                <w:bCs/>
                <w:color w:val="000000"/>
                <w:sz w:val="21"/>
                <w:szCs w:val="21"/>
              </w:rPr>
            </w:pPr>
            <w:r w:rsidRPr="007F72F8">
              <w:rPr>
                <w:rFonts w:cs="Times New Roman"/>
                <w:b/>
                <w:color w:val="000000"/>
                <w:sz w:val="21"/>
                <w:szCs w:val="21"/>
              </w:rPr>
              <w:t xml:space="preserve">Kết quả: </w:t>
            </w:r>
            <w:r w:rsidR="00AA33C8" w:rsidRPr="007F72F8">
              <w:rPr>
                <w:rFonts w:cs="Times New Roman"/>
                <w:bCs/>
                <w:color w:val="000000"/>
                <w:sz w:val="21"/>
                <w:szCs w:val="21"/>
              </w:rPr>
              <w:t>G</w:t>
            </w:r>
            <w:r w:rsidR="00A936FC" w:rsidRPr="007F72F8">
              <w:rPr>
                <w:rFonts w:cs="Times New Roman"/>
                <w:bCs/>
                <w:color w:val="000000"/>
                <w:sz w:val="21"/>
                <w:szCs w:val="21"/>
              </w:rPr>
              <w:t>iải pháp chuyển đổi số hiệu quả, nâng cao chất lượng đào tạo, hướng tới nguồn nhân lực chất lượng cao phục vụ đất nước</w:t>
            </w:r>
            <w:r w:rsidR="00DF7CB5" w:rsidRPr="007F72F8">
              <w:rPr>
                <w:rFonts w:cs="Times New Roman"/>
                <w:bCs/>
                <w:color w:val="000000"/>
                <w:sz w:val="21"/>
                <w:szCs w:val="21"/>
              </w:rPr>
              <w:t>.</w:t>
            </w:r>
          </w:p>
          <w:p w14:paraId="5BD0ACAB" w14:textId="35BFEA3E" w:rsidR="00AA33C8" w:rsidRPr="007F72F8" w:rsidRDefault="00B63969" w:rsidP="00FF03CD">
            <w:pPr>
              <w:pBdr>
                <w:left w:val="thinThickSmallGap" w:sz="24" w:space="4" w:color="auto"/>
              </w:pBdr>
              <w:spacing w:line="240" w:lineRule="auto"/>
              <w:jc w:val="both"/>
              <w:rPr>
                <w:rFonts w:cs="Times New Roman"/>
                <w:color w:val="000000"/>
                <w:sz w:val="21"/>
                <w:szCs w:val="21"/>
              </w:rPr>
            </w:pPr>
            <w:r w:rsidRPr="007F72F8">
              <w:rPr>
                <w:rFonts w:cs="Times New Roman"/>
                <w:b/>
                <w:color w:val="000000"/>
                <w:sz w:val="21"/>
                <w:szCs w:val="21"/>
              </w:rPr>
              <w:t xml:space="preserve">Bàn luận: </w:t>
            </w:r>
            <w:r w:rsidR="00AA33C8" w:rsidRPr="007F72F8">
              <w:rPr>
                <w:rFonts w:cs="Times New Roman"/>
                <w:bCs/>
                <w:color w:val="000000"/>
                <w:sz w:val="21"/>
                <w:szCs w:val="21"/>
              </w:rPr>
              <w:t>Vai trò, thách thức và giải pháp</w:t>
            </w:r>
            <w:r w:rsidR="00AA33C8" w:rsidRPr="007F72F8">
              <w:rPr>
                <w:rFonts w:eastAsiaTheme="minorEastAsia" w:cs="Times New Roman"/>
                <w:spacing w:val="-4"/>
                <w:w w:val="98"/>
                <w:kern w:val="32"/>
                <w:sz w:val="21"/>
                <w:szCs w:val="21"/>
                <w:lang w:eastAsia="vi-VN"/>
              </w:rPr>
              <w:t xml:space="preserve"> </w:t>
            </w:r>
            <w:r w:rsidR="00AA33C8" w:rsidRPr="007F72F8">
              <w:rPr>
                <w:rFonts w:cs="Times New Roman"/>
                <w:color w:val="000000"/>
                <w:sz w:val="21"/>
                <w:szCs w:val="21"/>
              </w:rPr>
              <w:t>chuyển đổi số trong giáo dục tại các trường cao đẳng.</w:t>
            </w:r>
          </w:p>
          <w:p w14:paraId="1E8A258A" w14:textId="77777777" w:rsidR="0047365F" w:rsidRPr="007F72F8" w:rsidRDefault="0047365F" w:rsidP="00FF03CD">
            <w:pPr>
              <w:pBdr>
                <w:left w:val="thinThickSmallGap" w:sz="24" w:space="4" w:color="auto"/>
              </w:pBdr>
              <w:spacing w:line="240" w:lineRule="auto"/>
              <w:jc w:val="both"/>
              <w:rPr>
                <w:rFonts w:cs="Times New Roman"/>
                <w:bCs/>
                <w:color w:val="000000"/>
                <w:sz w:val="21"/>
                <w:szCs w:val="21"/>
              </w:rPr>
            </w:pPr>
          </w:p>
          <w:p w14:paraId="7AF8EF1B" w14:textId="77777777" w:rsidR="00B63969" w:rsidRPr="007F72F8" w:rsidRDefault="00B63969" w:rsidP="00FF03CD">
            <w:pPr>
              <w:pBdr>
                <w:left w:val="thinThickSmallGap" w:sz="24" w:space="4" w:color="auto"/>
              </w:pBdr>
              <w:spacing w:line="240" w:lineRule="auto"/>
              <w:jc w:val="both"/>
              <w:rPr>
                <w:rFonts w:eastAsia="SimSun" w:cs="Times New Roman"/>
                <w:b/>
                <w:color w:val="000000"/>
                <w:sz w:val="21"/>
                <w:szCs w:val="21"/>
              </w:rPr>
            </w:pPr>
            <w:r w:rsidRPr="007F72F8">
              <w:rPr>
                <w:rFonts w:eastAsia="SimSun" w:cs="Times New Roman"/>
                <w:b/>
                <w:color w:val="000000"/>
                <w:sz w:val="21"/>
                <w:szCs w:val="21"/>
              </w:rPr>
              <w:t xml:space="preserve">ABSTRACT: </w:t>
            </w:r>
          </w:p>
          <w:p w14:paraId="3AF9D75E" w14:textId="28418A9F" w:rsidR="00B63969" w:rsidRPr="007F72F8" w:rsidRDefault="00B63969" w:rsidP="00FF03CD">
            <w:pPr>
              <w:pBdr>
                <w:left w:val="thinThickSmallGap" w:sz="24" w:space="4" w:color="auto"/>
              </w:pBdr>
              <w:spacing w:line="240" w:lineRule="auto"/>
              <w:jc w:val="both"/>
              <w:rPr>
                <w:rFonts w:cs="Times New Roman"/>
                <w:b/>
                <w:color w:val="000000"/>
                <w:sz w:val="21"/>
                <w:szCs w:val="21"/>
              </w:rPr>
            </w:pPr>
            <w:r w:rsidRPr="007F72F8">
              <w:rPr>
                <w:rFonts w:eastAsia="Segoe UI" w:cs="Times New Roman"/>
                <w:b/>
                <w:color w:val="000000"/>
                <w:sz w:val="21"/>
                <w:szCs w:val="21"/>
                <w:shd w:val="clear" w:color="auto" w:fill="FFFFFF"/>
              </w:rPr>
              <w:t xml:space="preserve">Context: </w:t>
            </w:r>
            <w:r w:rsidR="00DF7CB5" w:rsidRPr="007F72F8">
              <w:rPr>
                <w:rFonts w:cs="Times New Roman"/>
                <w:bCs/>
                <w:color w:val="000000"/>
                <w:sz w:val="21"/>
                <w:szCs w:val="21"/>
              </w:rPr>
              <w:t>The article shares useful information about digital transformation in the education sector, the current situation as well as challenges of applying digital transformation achievements in colleges</w:t>
            </w:r>
          </w:p>
          <w:p w14:paraId="5BF4005D" w14:textId="77777777" w:rsidR="00E6361E" w:rsidRPr="007F72F8" w:rsidRDefault="00B63969" w:rsidP="00FF03CD">
            <w:pPr>
              <w:pBdr>
                <w:left w:val="thinThickSmallGap" w:sz="24" w:space="4" w:color="auto"/>
              </w:pBdr>
              <w:spacing w:line="240" w:lineRule="auto"/>
              <w:jc w:val="both"/>
              <w:rPr>
                <w:rFonts w:cs="Times New Roman"/>
                <w:bCs/>
                <w:color w:val="000000"/>
                <w:sz w:val="21"/>
                <w:szCs w:val="21"/>
              </w:rPr>
            </w:pPr>
            <w:r w:rsidRPr="007F72F8">
              <w:rPr>
                <w:rFonts w:eastAsia="Segoe UI" w:cs="Times New Roman"/>
                <w:b/>
                <w:color w:val="000000"/>
                <w:sz w:val="21"/>
                <w:szCs w:val="21"/>
                <w:shd w:val="clear" w:color="auto" w:fill="FFFFFF"/>
              </w:rPr>
              <w:t xml:space="preserve">Result: </w:t>
            </w:r>
            <w:r w:rsidR="00681FF4" w:rsidRPr="007F72F8">
              <w:rPr>
                <w:rFonts w:eastAsia="Segoe UI" w:cs="Times New Roman"/>
                <w:bCs/>
                <w:color w:val="000000"/>
                <w:sz w:val="21"/>
                <w:szCs w:val="21"/>
                <w:shd w:val="clear" w:color="auto" w:fill="FFFFFF"/>
              </w:rPr>
              <w:t>P</w:t>
            </w:r>
            <w:r w:rsidR="00681FF4" w:rsidRPr="007F72F8">
              <w:rPr>
                <w:rFonts w:cs="Times New Roman"/>
                <w:bCs/>
                <w:color w:val="000000"/>
                <w:sz w:val="21"/>
                <w:szCs w:val="21"/>
              </w:rPr>
              <w:t>roviding effective digital transformation solutions, improving training quality and aiming for high-quality human resources to serve our country.</w:t>
            </w:r>
          </w:p>
          <w:p w14:paraId="44A063DE" w14:textId="4976314A" w:rsidR="00B63969" w:rsidRPr="007F72F8" w:rsidRDefault="00B63969" w:rsidP="00FF03CD">
            <w:pPr>
              <w:pBdr>
                <w:left w:val="thinThickSmallGap" w:sz="24" w:space="4" w:color="auto"/>
              </w:pBdr>
              <w:spacing w:line="240" w:lineRule="auto"/>
              <w:jc w:val="both"/>
              <w:rPr>
                <w:rFonts w:cs="Times New Roman"/>
                <w:bCs/>
                <w:color w:val="000000"/>
                <w:sz w:val="21"/>
                <w:szCs w:val="21"/>
              </w:rPr>
            </w:pPr>
            <w:r w:rsidRPr="007F72F8">
              <w:rPr>
                <w:rFonts w:eastAsia="Segoe UI" w:cs="Times New Roman"/>
                <w:b/>
                <w:color w:val="000000"/>
                <w:sz w:val="21"/>
                <w:szCs w:val="21"/>
                <w:shd w:val="clear" w:color="auto" w:fill="FFFFFF"/>
              </w:rPr>
              <w:t xml:space="preserve">Discussion: </w:t>
            </w:r>
            <w:r w:rsidR="00681FF4" w:rsidRPr="007F72F8">
              <w:rPr>
                <w:rFonts w:eastAsia="Segoe UI" w:cs="Times New Roman"/>
                <w:bCs/>
                <w:color w:val="000000"/>
                <w:sz w:val="21"/>
                <w:szCs w:val="21"/>
                <w:shd w:val="clear" w:color="auto" w:fill="FFFFFF"/>
              </w:rPr>
              <w:t>R</w:t>
            </w:r>
            <w:r w:rsidR="00681FF4" w:rsidRPr="007F72F8">
              <w:rPr>
                <w:rStyle w:val="Emphasis"/>
                <w:rFonts w:cs="Times New Roman"/>
                <w:i w:val="0"/>
                <w:iCs w:val="0"/>
                <w:color w:val="000000" w:themeColor="text1"/>
                <w:sz w:val="21"/>
                <w:szCs w:val="21"/>
              </w:rPr>
              <w:t xml:space="preserve">oles, challenges, and solutions </w:t>
            </w:r>
            <w:r w:rsidR="00E6361E" w:rsidRPr="007F72F8">
              <w:rPr>
                <w:rFonts w:cs="Times New Roman"/>
                <w:color w:val="000000"/>
                <w:sz w:val="21"/>
                <w:szCs w:val="21"/>
              </w:rPr>
              <w:t>digital transformation in colleges</w:t>
            </w:r>
          </w:p>
        </w:tc>
      </w:tr>
      <w:tr w:rsidR="00B63969" w:rsidRPr="007F72F8" w14:paraId="5471AAEE" w14:textId="77777777" w:rsidTr="0047365F">
        <w:tc>
          <w:tcPr>
            <w:tcW w:w="2552" w:type="dxa"/>
            <w:vAlign w:val="center"/>
          </w:tcPr>
          <w:p w14:paraId="7B61CDB1" w14:textId="77777777" w:rsidR="00B63969" w:rsidRPr="007F72F8" w:rsidRDefault="00B63969" w:rsidP="00FF03CD">
            <w:pPr>
              <w:spacing w:line="240" w:lineRule="auto"/>
              <w:ind w:left="29"/>
              <w:jc w:val="both"/>
              <w:rPr>
                <w:rFonts w:cs="Times New Roman"/>
                <w:i/>
                <w:spacing w:val="-4"/>
                <w:w w:val="98"/>
                <w:sz w:val="21"/>
                <w:szCs w:val="21"/>
              </w:rPr>
            </w:pPr>
          </w:p>
        </w:tc>
        <w:tc>
          <w:tcPr>
            <w:tcW w:w="281" w:type="dxa"/>
            <w:vMerge/>
            <w:vAlign w:val="center"/>
          </w:tcPr>
          <w:p w14:paraId="721CF2B0" w14:textId="77777777" w:rsidR="00B63969" w:rsidRPr="007F72F8" w:rsidRDefault="00B63969" w:rsidP="00FF03CD">
            <w:pPr>
              <w:spacing w:line="240" w:lineRule="auto"/>
              <w:jc w:val="both"/>
              <w:rPr>
                <w:rFonts w:cs="Times New Roman"/>
                <w:spacing w:val="-4"/>
                <w:w w:val="98"/>
                <w:sz w:val="21"/>
                <w:szCs w:val="21"/>
              </w:rPr>
            </w:pPr>
          </w:p>
        </w:tc>
        <w:tc>
          <w:tcPr>
            <w:tcW w:w="6239" w:type="dxa"/>
            <w:vAlign w:val="center"/>
          </w:tcPr>
          <w:p w14:paraId="5B973FA6" w14:textId="77777777" w:rsidR="00B63969" w:rsidRPr="007F72F8" w:rsidRDefault="00B63969" w:rsidP="00FF03CD">
            <w:pPr>
              <w:spacing w:line="240" w:lineRule="auto"/>
              <w:jc w:val="both"/>
              <w:rPr>
                <w:rFonts w:cs="Times New Roman"/>
                <w:spacing w:val="-4"/>
                <w:w w:val="98"/>
                <w:sz w:val="21"/>
                <w:szCs w:val="21"/>
              </w:rPr>
            </w:pPr>
          </w:p>
        </w:tc>
      </w:tr>
    </w:tbl>
    <w:p w14:paraId="1DEEEF45" w14:textId="77777777" w:rsidR="00B63969" w:rsidRPr="007F72F8" w:rsidRDefault="00B63969" w:rsidP="00FF03CD">
      <w:pPr>
        <w:spacing w:after="0" w:line="240" w:lineRule="auto"/>
        <w:jc w:val="both"/>
        <w:rPr>
          <w:rStyle w:val="Emphasis"/>
          <w:rFonts w:cs="Times New Roman"/>
          <w:b/>
          <w:bCs/>
          <w:i w:val="0"/>
          <w:iCs w:val="0"/>
          <w:color w:val="000000" w:themeColor="text1"/>
          <w:sz w:val="21"/>
          <w:szCs w:val="21"/>
          <w:shd w:val="clear" w:color="auto" w:fill="FFFFFF"/>
        </w:rPr>
      </w:pPr>
    </w:p>
    <w:p w14:paraId="31BAA26F" w14:textId="73E6A777" w:rsidR="00E81D53" w:rsidRPr="007F72F8" w:rsidRDefault="00CA4D51" w:rsidP="00FF03CD">
      <w:pPr>
        <w:spacing w:after="0" w:line="240" w:lineRule="auto"/>
        <w:jc w:val="both"/>
        <w:rPr>
          <w:rStyle w:val="Emphasis"/>
          <w:rFonts w:cs="Times New Roman"/>
          <w:b/>
          <w:bCs/>
          <w:i w:val="0"/>
          <w:iCs w:val="0"/>
          <w:sz w:val="21"/>
          <w:szCs w:val="21"/>
          <w:shd w:val="clear" w:color="auto" w:fill="FFFFFF"/>
        </w:rPr>
      </w:pPr>
      <w:r w:rsidRPr="007F72F8">
        <w:rPr>
          <w:rStyle w:val="Emphasis"/>
          <w:rFonts w:cs="Times New Roman"/>
          <w:b/>
          <w:bCs/>
          <w:i w:val="0"/>
          <w:iCs w:val="0"/>
          <w:sz w:val="21"/>
          <w:szCs w:val="21"/>
          <w:shd w:val="clear" w:color="auto" w:fill="FFFFFF"/>
        </w:rPr>
        <w:t xml:space="preserve">1. </w:t>
      </w:r>
      <w:r w:rsidR="00CF2DA6" w:rsidRPr="007F72F8">
        <w:rPr>
          <w:rStyle w:val="Emphasis"/>
          <w:rFonts w:cs="Times New Roman"/>
          <w:b/>
          <w:bCs/>
          <w:i w:val="0"/>
          <w:iCs w:val="0"/>
          <w:sz w:val="21"/>
          <w:szCs w:val="21"/>
          <w:shd w:val="clear" w:color="auto" w:fill="FFFFFF"/>
        </w:rPr>
        <w:t>M</w:t>
      </w:r>
      <w:r w:rsidR="00CF2DA6" w:rsidRPr="007F72F8">
        <w:rPr>
          <w:rFonts w:cs="Times New Roman"/>
          <w:b/>
          <w:bCs/>
          <w:sz w:val="21"/>
          <w:szCs w:val="21"/>
        </w:rPr>
        <w:t>ở đầu</w:t>
      </w:r>
    </w:p>
    <w:p w14:paraId="63724227" w14:textId="54094533" w:rsidR="00CA4D51" w:rsidRPr="007F72F8" w:rsidRDefault="00CA4D51" w:rsidP="00FF03CD">
      <w:pPr>
        <w:shd w:val="clear" w:color="auto" w:fill="FFFFFF"/>
        <w:spacing w:after="0" w:line="240" w:lineRule="auto"/>
        <w:jc w:val="both"/>
        <w:rPr>
          <w:rStyle w:val="Emphasis"/>
          <w:rFonts w:cs="Times New Roman"/>
          <w:i w:val="0"/>
          <w:iCs w:val="0"/>
          <w:sz w:val="21"/>
          <w:szCs w:val="21"/>
          <w:shd w:val="clear" w:color="auto" w:fill="FFFFFF"/>
        </w:rPr>
      </w:pPr>
      <w:r w:rsidRPr="007F72F8">
        <w:rPr>
          <w:rStyle w:val="Emphasis"/>
          <w:rFonts w:cs="Times New Roman"/>
          <w:i w:val="0"/>
          <w:iCs w:val="0"/>
          <w:sz w:val="21"/>
          <w:szCs w:val="21"/>
          <w:shd w:val="clear" w:color="auto" w:fill="FFFFFF"/>
        </w:rPr>
        <w:t>Ngày 03/06/2020, Thủ tướng Chính Phủ ký Quyết định số 749/QĐ-TTg phê duyệt “Chương trình Chuyển đổi số quốc gia đến năm 2025, định hướng đến năm 2030”</w:t>
      </w:r>
      <w:r w:rsidR="00191511" w:rsidRPr="007F72F8">
        <w:rPr>
          <w:rFonts w:cs="Times New Roman"/>
          <w:sz w:val="21"/>
          <w:szCs w:val="21"/>
        </w:rPr>
        <w:t xml:space="preserve"> </w:t>
      </w:r>
      <w:r w:rsidR="00191511" w:rsidRPr="007F72F8">
        <w:rPr>
          <w:rStyle w:val="Emphasis"/>
          <w:rFonts w:cs="Times New Roman"/>
          <w:i w:val="0"/>
          <w:iCs w:val="0"/>
          <w:sz w:val="21"/>
          <w:szCs w:val="21"/>
          <w:shd w:val="clear" w:color="auto" w:fill="FFFFFF"/>
        </w:rPr>
        <w:t xml:space="preserve">và Quyết định số 131/QĐ-TTg ngày 25/01/2022 của Thủ tướng Chính phủ phê duyệt Đề án "Tăng cường ứng dụng công nghệ thông tin và chuyển đổi số trong giáo dục và đào tạo giai đoạn 2022-2025, định hướng đến năm 2030. </w:t>
      </w:r>
      <w:r w:rsidRPr="007F72F8">
        <w:rPr>
          <w:rStyle w:val="Emphasis"/>
          <w:rFonts w:cs="Times New Roman"/>
          <w:i w:val="0"/>
          <w:iCs w:val="0"/>
          <w:sz w:val="21"/>
          <w:szCs w:val="21"/>
          <w:shd w:val="clear" w:color="auto" w:fill="FFFFFF"/>
        </w:rPr>
        <w:t>Theo đó, giáo dục là lĩnh vực được ưu tiên chuyển đổi số thứ 2 sau lĩnh vực y tế. Mục tiêu quan trọng không kém do Chính phủ đặt ra, đó là xây dựng xã hội học tập suốt đời. “Học tập suốt đời” ngày càng được nhắc đến thường xuyên và trở thành mục tiêu hàng đầu trong các chiến lược, chính sách về giáo dục.</w:t>
      </w:r>
    </w:p>
    <w:p w14:paraId="56943BD4" w14:textId="0D471625" w:rsidR="00FD202D" w:rsidRPr="007F72F8" w:rsidRDefault="00FD202D" w:rsidP="00FF03CD">
      <w:pPr>
        <w:shd w:val="clear" w:color="auto" w:fill="FFFFFF"/>
        <w:spacing w:after="0" w:line="240" w:lineRule="auto"/>
        <w:jc w:val="both"/>
        <w:rPr>
          <w:rStyle w:val="Emphasis"/>
          <w:rFonts w:cs="Times New Roman"/>
          <w:i w:val="0"/>
          <w:iCs w:val="0"/>
          <w:sz w:val="21"/>
          <w:szCs w:val="21"/>
        </w:rPr>
      </w:pPr>
      <w:r w:rsidRPr="007F72F8">
        <w:rPr>
          <w:rStyle w:val="Emphasis"/>
          <w:rFonts w:cs="Times New Roman"/>
          <w:i w:val="0"/>
          <w:iCs w:val="0"/>
          <w:sz w:val="21"/>
          <w:szCs w:val="21"/>
          <w:shd w:val="clear" w:color="auto" w:fill="FFFFFF"/>
        </w:rPr>
        <w:t>Theo tinh thần của “Chương trình Chuyển đổi số quốc gia đến năm 2025, định hướng đến năm 2030”, h</w:t>
      </w:r>
      <w:r w:rsidRPr="007F72F8">
        <w:rPr>
          <w:rStyle w:val="Emphasis"/>
          <w:rFonts w:cs="Times New Roman"/>
          <w:i w:val="0"/>
          <w:iCs w:val="0"/>
          <w:sz w:val="21"/>
          <w:szCs w:val="21"/>
        </w:rPr>
        <w:t>iện nay, nhiều trường Cao đẳng trong nước đã và đang tích cực triển khai các giải pháp toàn diện trong đào tạo và quản lý. Các trường cao đẳng đã tăng cường áp dụng công nghệ số trong quản lý, giảng dạy và nghiên cứu khoa học.</w:t>
      </w:r>
    </w:p>
    <w:p w14:paraId="6154A13F" w14:textId="56972F20" w:rsidR="007D5556" w:rsidRPr="007F72F8" w:rsidRDefault="00BA2255" w:rsidP="00FF03CD">
      <w:pPr>
        <w:shd w:val="clear" w:color="auto" w:fill="FFFFFF"/>
        <w:spacing w:after="0" w:line="240" w:lineRule="auto"/>
        <w:jc w:val="both"/>
        <w:rPr>
          <w:rStyle w:val="Emphasis"/>
          <w:rFonts w:cs="Times New Roman"/>
          <w:i w:val="0"/>
          <w:iCs w:val="0"/>
          <w:sz w:val="21"/>
          <w:szCs w:val="21"/>
        </w:rPr>
      </w:pPr>
      <w:r w:rsidRPr="007F72F8">
        <w:rPr>
          <w:rStyle w:val="Emphasis"/>
          <w:rFonts w:cs="Times New Roman"/>
          <w:i w:val="0"/>
          <w:iCs w:val="0"/>
          <w:sz w:val="21"/>
          <w:szCs w:val="21"/>
        </w:rPr>
        <w:t>Quá trình chuyển đổi số trong giáo dục mang đến nhiều lợi ích vô cùng to lớn, tuy nhiên, cũng đồng thời đối diện với một số thách thức</w:t>
      </w:r>
      <w:r w:rsidR="007D5556" w:rsidRPr="007F72F8">
        <w:rPr>
          <w:rStyle w:val="Emphasis"/>
          <w:rFonts w:cs="Times New Roman"/>
          <w:i w:val="0"/>
          <w:iCs w:val="0"/>
          <w:sz w:val="21"/>
          <w:szCs w:val="21"/>
        </w:rPr>
        <w:t xml:space="preserve"> về hạ tầng cơ sở vật chất, </w:t>
      </w:r>
      <w:r w:rsidR="004B5DDA" w:rsidRPr="007F72F8">
        <w:rPr>
          <w:rStyle w:val="Emphasis"/>
          <w:rFonts w:cs="Times New Roman"/>
          <w:i w:val="0"/>
          <w:iCs w:val="0"/>
          <w:sz w:val="21"/>
          <w:szCs w:val="21"/>
        </w:rPr>
        <w:t>con người</w:t>
      </w:r>
      <w:r w:rsidR="007D5556" w:rsidRPr="007F72F8">
        <w:rPr>
          <w:rStyle w:val="Emphasis"/>
          <w:rFonts w:cs="Times New Roman"/>
          <w:i w:val="0"/>
          <w:iCs w:val="0"/>
          <w:sz w:val="21"/>
          <w:szCs w:val="21"/>
        </w:rPr>
        <w:t xml:space="preserve">, chi phí đầu tư,…Giải pháp nào cho các trường cao đẳng ứng dụng thành công chuyển đổi số </w:t>
      </w:r>
      <w:r w:rsidR="004B5DDA" w:rsidRPr="007F72F8">
        <w:rPr>
          <w:rStyle w:val="Emphasis"/>
          <w:rFonts w:cs="Times New Roman"/>
          <w:i w:val="0"/>
          <w:iCs w:val="0"/>
          <w:sz w:val="21"/>
          <w:szCs w:val="21"/>
        </w:rPr>
        <w:t xml:space="preserve">nhằm nâng cao chất lượng đào tạo nguồn nhân lực, phục vụ đất nước. </w:t>
      </w:r>
    </w:p>
    <w:p w14:paraId="52679BFC" w14:textId="77777777" w:rsidR="00CF2DA6" w:rsidRPr="007F72F8" w:rsidRDefault="00CF2DA6" w:rsidP="00FF03CD">
      <w:pPr>
        <w:spacing w:after="0" w:line="240" w:lineRule="auto"/>
        <w:jc w:val="both"/>
        <w:rPr>
          <w:rStyle w:val="Emphasis"/>
          <w:rFonts w:cs="Times New Roman"/>
          <w:b/>
          <w:bCs/>
          <w:i w:val="0"/>
          <w:iCs w:val="0"/>
          <w:sz w:val="21"/>
          <w:szCs w:val="21"/>
          <w:shd w:val="clear" w:color="auto" w:fill="FFFFFF"/>
        </w:rPr>
      </w:pPr>
    </w:p>
    <w:p w14:paraId="0E8D661C" w14:textId="5B6525CA" w:rsidR="00D5791F" w:rsidRPr="007F72F8" w:rsidRDefault="00D5791F" w:rsidP="00FF03CD">
      <w:pPr>
        <w:spacing w:after="0" w:line="240" w:lineRule="auto"/>
        <w:jc w:val="both"/>
        <w:rPr>
          <w:rStyle w:val="Emphasis"/>
          <w:rFonts w:cs="Times New Roman"/>
          <w:b/>
          <w:bCs/>
          <w:i w:val="0"/>
          <w:iCs w:val="0"/>
          <w:sz w:val="21"/>
          <w:szCs w:val="21"/>
          <w:shd w:val="clear" w:color="auto" w:fill="FFFFFF"/>
        </w:rPr>
      </w:pPr>
      <w:r w:rsidRPr="007F72F8">
        <w:rPr>
          <w:rStyle w:val="Emphasis"/>
          <w:rFonts w:cs="Times New Roman"/>
          <w:b/>
          <w:bCs/>
          <w:i w:val="0"/>
          <w:iCs w:val="0"/>
          <w:sz w:val="21"/>
          <w:szCs w:val="21"/>
          <w:shd w:val="clear" w:color="auto" w:fill="FFFFFF"/>
        </w:rPr>
        <w:t xml:space="preserve">2. </w:t>
      </w:r>
      <w:r w:rsidR="00CF2DA6" w:rsidRPr="007F72F8">
        <w:rPr>
          <w:rStyle w:val="Emphasis"/>
          <w:rFonts w:cs="Times New Roman"/>
          <w:b/>
          <w:bCs/>
          <w:i w:val="0"/>
          <w:iCs w:val="0"/>
          <w:sz w:val="21"/>
          <w:szCs w:val="21"/>
          <w:shd w:val="clear" w:color="auto" w:fill="FFFFFF"/>
        </w:rPr>
        <w:t>K</w:t>
      </w:r>
      <w:r w:rsidR="00CF2DA6" w:rsidRPr="007F72F8">
        <w:rPr>
          <w:rFonts w:cs="Times New Roman"/>
          <w:b/>
          <w:bCs/>
          <w:sz w:val="21"/>
          <w:szCs w:val="21"/>
        </w:rPr>
        <w:t>ết quả nghiên cứu</w:t>
      </w:r>
    </w:p>
    <w:p w14:paraId="2CE032B6" w14:textId="725D6C3C" w:rsidR="00D5791F" w:rsidRPr="007F72F8" w:rsidRDefault="00D5791F" w:rsidP="00FF03CD">
      <w:pPr>
        <w:spacing w:after="0" w:line="240" w:lineRule="auto"/>
        <w:jc w:val="both"/>
        <w:rPr>
          <w:rStyle w:val="Emphasis"/>
          <w:rFonts w:cs="Times New Roman"/>
          <w:b/>
          <w:bCs/>
          <w:i w:val="0"/>
          <w:iCs w:val="0"/>
          <w:sz w:val="21"/>
          <w:szCs w:val="21"/>
          <w:shd w:val="clear" w:color="auto" w:fill="FFFFFF"/>
        </w:rPr>
      </w:pPr>
      <w:r w:rsidRPr="007F72F8">
        <w:rPr>
          <w:rStyle w:val="Emphasis"/>
          <w:rFonts w:cs="Times New Roman"/>
          <w:b/>
          <w:bCs/>
          <w:i w:val="0"/>
          <w:iCs w:val="0"/>
          <w:sz w:val="21"/>
          <w:szCs w:val="21"/>
          <w:shd w:val="clear" w:color="auto" w:fill="FFFFFF"/>
        </w:rPr>
        <w:t>2.1. Khái niệm và vai trò chuyển đổi số trong giáo dục</w:t>
      </w:r>
      <w:r w:rsidR="009908E2" w:rsidRPr="007F72F8">
        <w:rPr>
          <w:rStyle w:val="Emphasis"/>
          <w:rFonts w:cs="Times New Roman"/>
          <w:b/>
          <w:bCs/>
          <w:i w:val="0"/>
          <w:iCs w:val="0"/>
          <w:sz w:val="21"/>
          <w:szCs w:val="21"/>
          <w:shd w:val="clear" w:color="auto" w:fill="FFFFFF"/>
        </w:rPr>
        <w:t xml:space="preserve"> ngày nay</w:t>
      </w:r>
    </w:p>
    <w:p w14:paraId="1030A3EC" w14:textId="57A11777" w:rsidR="001D0D45" w:rsidRPr="007F72F8" w:rsidRDefault="001D0D45" w:rsidP="00FF03CD">
      <w:pPr>
        <w:pStyle w:val="ListParagraph"/>
        <w:numPr>
          <w:ilvl w:val="0"/>
          <w:numId w:val="1"/>
        </w:numPr>
        <w:spacing w:after="0" w:line="240" w:lineRule="auto"/>
        <w:jc w:val="both"/>
        <w:rPr>
          <w:rStyle w:val="Emphasis"/>
          <w:rFonts w:cs="Times New Roman"/>
          <w:i w:val="0"/>
          <w:iCs w:val="0"/>
          <w:sz w:val="21"/>
          <w:szCs w:val="21"/>
          <w:shd w:val="clear" w:color="auto" w:fill="FFFFFF"/>
        </w:rPr>
      </w:pPr>
      <w:r w:rsidRPr="007F72F8">
        <w:rPr>
          <w:rStyle w:val="Emphasis"/>
          <w:rFonts w:cs="Times New Roman"/>
          <w:i w:val="0"/>
          <w:iCs w:val="0"/>
          <w:sz w:val="21"/>
          <w:szCs w:val="21"/>
          <w:shd w:val="clear" w:color="auto" w:fill="FFFFFF"/>
        </w:rPr>
        <w:t>Khái niệm chuyển đổi số trong giáo dục:</w:t>
      </w:r>
    </w:p>
    <w:p w14:paraId="3D447656" w14:textId="2738BEE5" w:rsidR="001D0D45" w:rsidRPr="007F72F8" w:rsidRDefault="001D0D45"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 xml:space="preserve">Chuyển đổi số trong giáo dục là ứng dụng công nghệ kỹ thuật số và hệ thống thông tin internet vào lĩnh vực giáo dục để nâng cao chất lượng giảng dạy, học tập và quản lý giáo dục. Bao gồm cải tiến phương pháp giảng dạy, cải tiến các thiết bị, dụng cụ hỗ trợ học tập, nâng cao trải nghiệm của học sinh, sinh viên và người tham </w:t>
      </w:r>
      <w:r w:rsidRPr="007F72F8">
        <w:rPr>
          <w:rStyle w:val="Emphasis"/>
          <w:rFonts w:eastAsiaTheme="minorHAnsi"/>
          <w:i w:val="0"/>
          <w:iCs w:val="0"/>
          <w:sz w:val="21"/>
          <w:szCs w:val="21"/>
          <w:shd w:val="clear" w:color="auto" w:fill="FFFFFF"/>
        </w:rPr>
        <w:lastRenderedPageBreak/>
        <w:t xml:space="preserve">gia đào tạo. </w:t>
      </w:r>
      <w:hyperlink r:id="rId6" w:tgtFrame="_blank" w:history="1">
        <w:r w:rsidRPr="007F72F8">
          <w:rPr>
            <w:rStyle w:val="Emphasis"/>
            <w:rFonts w:eastAsiaTheme="minorHAnsi"/>
            <w:i w:val="0"/>
            <w:iCs w:val="0"/>
            <w:sz w:val="21"/>
            <w:szCs w:val="21"/>
            <w:shd w:val="clear" w:color="auto" w:fill="FFFFFF"/>
          </w:rPr>
          <w:t>Chuyển đổi số</w:t>
        </w:r>
      </w:hyperlink>
      <w:r w:rsidRPr="007F72F8">
        <w:rPr>
          <w:rStyle w:val="Emphasis"/>
          <w:rFonts w:eastAsiaTheme="minorHAnsi"/>
          <w:i w:val="0"/>
          <w:iCs w:val="0"/>
          <w:sz w:val="21"/>
          <w:szCs w:val="21"/>
          <w:shd w:val="clear" w:color="auto" w:fill="FFFFFF"/>
        </w:rPr>
        <w:t> giúp tạo ra môi trường học tập nơi mà mọi thứ kết nối với nhau. Sự kết hợp mới mẻ của công nghệ, bảo mật nhằm thu hẹp khoảng cách địa lý để tạo ra trải nghiệm trong học tập, đồng thời tăng cường sự tương tác của mọi người. Tuy nhiên, công tác chuyển đổi số trong giáo dục cũng đặt ra một số thách thức, bao gồm việc đảm bảo truy cập công bằng đến công nghệ, đào tạo và hỗ trợ cho giáo viên và học sinh, và đảm bảo an toàn và bảo mật thông tin trong môi trường số.</w:t>
      </w:r>
    </w:p>
    <w:p w14:paraId="0EC918C9" w14:textId="182DE1A4" w:rsidR="00182982" w:rsidRPr="007F72F8" w:rsidRDefault="00182982" w:rsidP="00FF03CD">
      <w:pPr>
        <w:pStyle w:val="NormalWeb"/>
        <w:numPr>
          <w:ilvl w:val="0"/>
          <w:numId w:val="1"/>
        </w:numPr>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Vai trò chuyển đổi số trong giáo dục:</w:t>
      </w:r>
    </w:p>
    <w:p w14:paraId="5D0CAFE3" w14:textId="40674FA0" w:rsidR="009908E2" w:rsidRPr="007F72F8" w:rsidRDefault="009908E2" w:rsidP="00FF03CD">
      <w:pPr>
        <w:shd w:val="clear" w:color="auto" w:fill="FFFFFF"/>
        <w:spacing w:after="0" w:line="240" w:lineRule="auto"/>
        <w:jc w:val="both"/>
        <w:rPr>
          <w:rStyle w:val="Emphasis"/>
          <w:rFonts w:cs="Times New Roman"/>
          <w:i w:val="0"/>
          <w:iCs w:val="0"/>
          <w:sz w:val="21"/>
          <w:szCs w:val="21"/>
          <w:shd w:val="clear" w:color="auto" w:fill="FFFFFF"/>
        </w:rPr>
      </w:pPr>
      <w:r w:rsidRPr="007F72F8">
        <w:rPr>
          <w:rStyle w:val="Emphasis"/>
          <w:rFonts w:cs="Times New Roman"/>
          <w:i w:val="0"/>
          <w:iCs w:val="0"/>
          <w:sz w:val="21"/>
          <w:szCs w:val="21"/>
          <w:shd w:val="clear" w:color="auto" w:fill="FFFFFF"/>
        </w:rPr>
        <w:t>Việc áp dụng công nghệ vào giáo dục có vai trò vô cùng lớn, tạo nên bước ngoặt phát triển cho giáo dục để thích nghi với thời đại. Thời đại của nền kinh tế tri thức, của công nghệ, chuyển đổi số đã đem lại những cơ hội học tập và những cơ hội để công dân có thể phát triển bản thân, tiếp cận tri thức một cách dễ dàng, công bằng hơn, hướng tới mục tiêu xây dựng xã hội học tập suốt đời. Chuyển đổi số mở ra không gian phát triển mới, tạo ra sự tương tác đầy mới mẻ và tạo ra các giá trị mới ngoài các giá trị truyền thống vốn có.</w:t>
      </w:r>
    </w:p>
    <w:p w14:paraId="102F954A" w14:textId="7ECD7A89" w:rsidR="00FA568F" w:rsidRPr="007F72F8" w:rsidRDefault="00FA568F" w:rsidP="00FF03CD">
      <w:pPr>
        <w:pStyle w:val="NormalWeb"/>
        <w:shd w:val="clear" w:color="auto" w:fill="FFFFFF"/>
        <w:spacing w:before="0" w:beforeAutospacing="0" w:after="0" w:afterAutospacing="0"/>
        <w:jc w:val="both"/>
        <w:rPr>
          <w:rStyle w:val="Emphasis"/>
          <w:rFonts w:eastAsiaTheme="minorHAnsi"/>
          <w:sz w:val="21"/>
          <w:szCs w:val="21"/>
          <w:shd w:val="clear" w:color="auto" w:fill="FFFFFF"/>
        </w:rPr>
      </w:pPr>
      <w:r w:rsidRPr="007F72F8">
        <w:rPr>
          <w:rStyle w:val="Emphasis"/>
          <w:rFonts w:eastAsiaTheme="minorHAnsi"/>
          <w:sz w:val="21"/>
          <w:szCs w:val="21"/>
          <w:shd w:val="clear" w:color="auto" w:fill="FFFFFF"/>
        </w:rPr>
        <w:t>Chủ động</w:t>
      </w:r>
      <w:r w:rsidR="00370883" w:rsidRPr="007F72F8">
        <w:rPr>
          <w:rStyle w:val="Emphasis"/>
          <w:rFonts w:eastAsiaTheme="minorHAnsi"/>
          <w:sz w:val="21"/>
          <w:szCs w:val="21"/>
          <w:shd w:val="clear" w:color="auto" w:fill="FFFFFF"/>
        </w:rPr>
        <w:t xml:space="preserve"> và linh hoạt</w:t>
      </w:r>
      <w:r w:rsidRPr="007F72F8">
        <w:rPr>
          <w:rStyle w:val="Emphasis"/>
          <w:rFonts w:eastAsiaTheme="minorHAnsi"/>
          <w:sz w:val="21"/>
          <w:szCs w:val="21"/>
          <w:shd w:val="clear" w:color="auto" w:fill="FFFFFF"/>
        </w:rPr>
        <w:t xml:space="preserve"> trong học tập</w:t>
      </w:r>
    </w:p>
    <w:p w14:paraId="0C7EF541" w14:textId="77777777" w:rsidR="00FA568F" w:rsidRPr="007F72F8" w:rsidRDefault="00FA568F"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Xây dựng chương trình học tập trên không giao ảo đã giúp người học chủ động với việc học của mình, cải thiện khả năng tự học, khả năng ghi nhớ, khả năng tiếp thu. Trong thời đại công nghệ số và nền kinh tế tri thức, chuyển đổi số trong giáo dục chính là cơ hội để cập nhập và thích nghi, thay đổi phù hợp với thời đại với sự biến đổi công nghệ. Trong trường học có những tọa đàm, khóa học kĩ năng sống, kĩ năng sử dụng các phần mềm điện tử… để người học có thể tự trang bị những kĩ năng cần thiết có thể làm việc, học tập một cách tự chủ, không bị gián đoạn bởi các yếu tố xung quanh.</w:t>
      </w:r>
    </w:p>
    <w:p w14:paraId="0E90C30F" w14:textId="34706BB4" w:rsidR="00182982" w:rsidRPr="007F72F8" w:rsidRDefault="00182982"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Các lớp học trực tuyến trên Zoom, Teams, Google Meets,... giúp học sinh, sinh viên có thể tham gia học tập mọi lúc, mọi nơi, trao đổi kiến thức, thảo luận hoặc tương tác với nhau một cách dễ dàng.</w:t>
      </w:r>
    </w:p>
    <w:p w14:paraId="5F03370E" w14:textId="77777777" w:rsidR="00370883" w:rsidRPr="007F72F8" w:rsidRDefault="00370883" w:rsidP="00FF03CD">
      <w:pPr>
        <w:pStyle w:val="NormalWeb"/>
        <w:shd w:val="clear" w:color="auto" w:fill="FFFFFF"/>
        <w:spacing w:before="0" w:beforeAutospacing="0" w:after="0" w:afterAutospacing="0"/>
        <w:jc w:val="both"/>
        <w:rPr>
          <w:rStyle w:val="Emphasis"/>
          <w:rFonts w:eastAsiaTheme="minorHAnsi"/>
          <w:sz w:val="21"/>
          <w:szCs w:val="21"/>
          <w:shd w:val="clear" w:color="auto" w:fill="FFFFFF"/>
        </w:rPr>
      </w:pPr>
      <w:r w:rsidRPr="007F72F8">
        <w:rPr>
          <w:rStyle w:val="Emphasis"/>
          <w:rFonts w:eastAsiaTheme="minorHAnsi"/>
          <w:sz w:val="21"/>
          <w:szCs w:val="21"/>
          <w:shd w:val="clear" w:color="auto" w:fill="FFFFFF"/>
        </w:rPr>
        <w:t>Nâng cao chất lượng giáo dục đào tạo</w:t>
      </w:r>
    </w:p>
    <w:p w14:paraId="57E09D66" w14:textId="19640E99" w:rsidR="00370883" w:rsidRPr="007F72F8" w:rsidRDefault="00370883"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color w:val="1C1C1C"/>
          <w:sz w:val="21"/>
          <w:szCs w:val="21"/>
        </w:rPr>
        <w:t>Việc chuyển đổi số ngành giáo dục đã tạo ra kỷ nguyên mới, thời đại mà người dạy và người học được trao quyền sử dụng công nghệ. Trong công tác quản lý giáo dục, hệ thống trực tuyến sẽ giúp người dạy lưu trữ thông tin của người học một cách khoa học, thuận tiện trong quá trình truy xuất dữ liệu. Người học cũng có thể dễ dàng tiếp cận hồ sơ, lịch sử học tập, bảng điểm của bản thân. Phụ huynh có thể theo dõi và kiểm tra. Trong cùng một khoảng thời gian, có thể theo dõi sự tiến bộ của bản thân học sinh hay sự sa sút.</w:t>
      </w:r>
    </w:p>
    <w:p w14:paraId="23A70FF9" w14:textId="77777777" w:rsidR="00FA568F" w:rsidRPr="007F72F8" w:rsidRDefault="00FA568F" w:rsidP="00FF03CD">
      <w:pPr>
        <w:pStyle w:val="NormalWeb"/>
        <w:shd w:val="clear" w:color="auto" w:fill="FFFFFF"/>
        <w:spacing w:before="0" w:beforeAutospacing="0" w:after="0" w:afterAutospacing="0"/>
        <w:jc w:val="both"/>
        <w:rPr>
          <w:rStyle w:val="Emphasis"/>
          <w:rFonts w:eastAsiaTheme="minorHAnsi"/>
          <w:sz w:val="21"/>
          <w:szCs w:val="21"/>
          <w:shd w:val="clear" w:color="auto" w:fill="FFFFFF"/>
        </w:rPr>
      </w:pPr>
      <w:r w:rsidRPr="007F72F8">
        <w:rPr>
          <w:rStyle w:val="Emphasis"/>
          <w:rFonts w:eastAsiaTheme="minorHAnsi"/>
          <w:sz w:val="21"/>
          <w:szCs w:val="21"/>
          <w:shd w:val="clear" w:color="auto" w:fill="FFFFFF"/>
        </w:rPr>
        <w:t>Giảm chi phí đào tạo</w:t>
      </w:r>
    </w:p>
    <w:p w14:paraId="5B1C7B0D" w14:textId="77777777" w:rsidR="00FA568F" w:rsidRPr="007F72F8" w:rsidRDefault="00FA568F"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Chuyển đổi số giúp người học không mất thời gian và chi phí đi lại. Người học có thể học tập trực tuyến E-learning, không chỉ với chi phí rẻ hơn nhiều lần mà còn linh hoạt hơn trong việc theo dõi và học tập, có thể học lặp đi lặp lại. Ngoài ra, người học có thể lựa chọn khóa học phù hợp với bản thân.</w:t>
      </w:r>
    </w:p>
    <w:p w14:paraId="5C6C8E84" w14:textId="77777777" w:rsidR="00D87115" w:rsidRPr="007F72F8" w:rsidRDefault="00D87115" w:rsidP="00FF03CD">
      <w:pPr>
        <w:pStyle w:val="NormalWeb"/>
        <w:shd w:val="clear" w:color="auto" w:fill="FFFFFF"/>
        <w:spacing w:before="0" w:beforeAutospacing="0" w:after="0" w:afterAutospacing="0"/>
        <w:jc w:val="both"/>
        <w:rPr>
          <w:rStyle w:val="Emphasis"/>
          <w:rFonts w:eastAsiaTheme="minorHAnsi"/>
          <w:sz w:val="21"/>
          <w:szCs w:val="21"/>
          <w:shd w:val="clear" w:color="auto" w:fill="FFFFFF"/>
        </w:rPr>
      </w:pPr>
      <w:r w:rsidRPr="007F72F8">
        <w:rPr>
          <w:rStyle w:val="Emphasis"/>
          <w:rFonts w:eastAsiaTheme="minorHAnsi"/>
          <w:sz w:val="21"/>
          <w:szCs w:val="21"/>
          <w:shd w:val="clear" w:color="auto" w:fill="FFFFFF"/>
        </w:rPr>
        <w:t>Kho tài liệu không giới hạn</w:t>
      </w:r>
    </w:p>
    <w:p w14:paraId="4BA44A13" w14:textId="77777777" w:rsidR="00D87115" w:rsidRPr="007F72F8" w:rsidRDefault="00D87115" w:rsidP="00FF03CD">
      <w:pPr>
        <w:shd w:val="clear" w:color="auto" w:fill="FFFFFF"/>
        <w:spacing w:after="0" w:line="240" w:lineRule="auto"/>
        <w:jc w:val="both"/>
        <w:rPr>
          <w:rFonts w:eastAsia="Times New Roman" w:cs="Times New Roman"/>
          <w:color w:val="333333"/>
          <w:sz w:val="21"/>
          <w:szCs w:val="21"/>
        </w:rPr>
      </w:pPr>
      <w:r w:rsidRPr="007F72F8">
        <w:rPr>
          <w:rFonts w:eastAsia="Times New Roman" w:cs="Times New Roman"/>
          <w:color w:val="1C1C1C"/>
          <w:sz w:val="21"/>
          <w:szCs w:val="21"/>
        </w:rPr>
        <w:t>Các trang mạng từ Google, Youtube,…với tài nguyên dữ liệu khổng lồ. Học sinh dễ dàng truy cập tài liệu học tập không giới hạn và ít tốn kém. Chuyển đổi số còn giúp học sinh, giáo viên chia sẻ tài liệu, giáo trình trở nên dễ dàng, tiết kiệm hơn do giảm thiểu được chi phí vận chuyển, in ấn.</w:t>
      </w:r>
    </w:p>
    <w:p w14:paraId="4CD79912" w14:textId="77777777" w:rsidR="00182982" w:rsidRPr="007F72F8" w:rsidRDefault="00182982" w:rsidP="00FF03CD">
      <w:pPr>
        <w:pStyle w:val="NormalWeb"/>
        <w:shd w:val="clear" w:color="auto" w:fill="FFFFFF"/>
        <w:spacing w:before="0" w:beforeAutospacing="0" w:after="0" w:afterAutospacing="0"/>
        <w:jc w:val="both"/>
        <w:rPr>
          <w:rStyle w:val="Emphasis"/>
          <w:rFonts w:eastAsiaTheme="minorHAnsi"/>
          <w:sz w:val="21"/>
          <w:szCs w:val="21"/>
          <w:shd w:val="clear" w:color="auto" w:fill="FFFFFF"/>
        </w:rPr>
      </w:pPr>
      <w:r w:rsidRPr="007F72F8">
        <w:rPr>
          <w:rStyle w:val="Emphasis"/>
          <w:rFonts w:eastAsiaTheme="minorHAnsi"/>
          <w:sz w:val="21"/>
          <w:szCs w:val="21"/>
          <w:shd w:val="clear" w:color="auto" w:fill="FFFFFF"/>
        </w:rPr>
        <w:t>Phổ biến kiến ​​thức kỹ thuật số cho sinh viên</w:t>
      </w:r>
    </w:p>
    <w:p w14:paraId="06181EFC" w14:textId="77777777" w:rsidR="00182982" w:rsidRPr="007F72F8" w:rsidRDefault="00182982"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Sinh viên ngày nay tốt nghiệp và sẽ trở thành lực lượng lao động chính của đất nước. Vì vậy, công nghệ, kỹ thuật số là cốt lõi trong các hoạt động làm việc của họ. Có thể thấy, chuyển đổi số trong giáo dục góp phần rất lớn trong việc trau dồi kiến thức kỹ thuật số cho sinh viên.</w:t>
      </w:r>
    </w:p>
    <w:p w14:paraId="66695C0C" w14:textId="77777777" w:rsidR="00182982" w:rsidRPr="007F72F8" w:rsidRDefault="00182982" w:rsidP="00FF03CD">
      <w:pPr>
        <w:pStyle w:val="NormalWeb"/>
        <w:shd w:val="clear" w:color="auto" w:fill="FFFFFF"/>
        <w:spacing w:before="0" w:beforeAutospacing="0" w:after="0" w:afterAutospacing="0"/>
        <w:jc w:val="both"/>
        <w:rPr>
          <w:rStyle w:val="Emphasis"/>
          <w:rFonts w:eastAsiaTheme="minorHAnsi"/>
          <w:sz w:val="21"/>
          <w:szCs w:val="21"/>
          <w:shd w:val="clear" w:color="auto" w:fill="FFFFFF"/>
        </w:rPr>
      </w:pPr>
      <w:r w:rsidRPr="007F72F8">
        <w:rPr>
          <w:rStyle w:val="Emphasis"/>
          <w:rFonts w:eastAsiaTheme="minorHAnsi"/>
          <w:sz w:val="21"/>
          <w:szCs w:val="21"/>
          <w:shd w:val="clear" w:color="auto" w:fill="FFFFFF"/>
        </w:rPr>
        <w:t>Học tập được cá nhân hóa</w:t>
      </w:r>
    </w:p>
    <w:p w14:paraId="72FD2288" w14:textId="603E182D" w:rsidR="00182982" w:rsidRPr="007F72F8" w:rsidRDefault="00182982"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Các công nghệ, phần mềm học trực tuyến hiện đại cho phép học sinh, sinh viên dễ dàng tùy chỉnh các bài giảng theo tốc độ phù hợp, đúng sở thích và mức độ khả năng nhận thức của mỗi người. Bên cạnh đó, các nền tảng học tập tùy chỉnh cũng cho phép học sinh, sinh viên kết hợp các tài liệu học tập từ nhiều nguồn khác nhau, nhờ vậu sẽ có những trải nghiệm phù hợp hơn.</w:t>
      </w:r>
    </w:p>
    <w:p w14:paraId="67CE3688" w14:textId="77777777" w:rsidR="00D87115" w:rsidRPr="007F72F8" w:rsidRDefault="00D87115" w:rsidP="00FF03CD">
      <w:pPr>
        <w:pStyle w:val="NormalWeb"/>
        <w:shd w:val="clear" w:color="auto" w:fill="FFFFFF"/>
        <w:spacing w:before="0" w:beforeAutospacing="0" w:after="0" w:afterAutospacing="0"/>
        <w:jc w:val="both"/>
        <w:rPr>
          <w:rStyle w:val="Emphasis"/>
          <w:rFonts w:eastAsiaTheme="minorHAnsi"/>
          <w:sz w:val="21"/>
          <w:szCs w:val="21"/>
          <w:shd w:val="clear" w:color="auto" w:fill="FFFFFF"/>
        </w:rPr>
      </w:pPr>
      <w:r w:rsidRPr="007F72F8">
        <w:rPr>
          <w:rStyle w:val="Emphasis"/>
          <w:rFonts w:eastAsiaTheme="minorHAnsi"/>
          <w:sz w:val="21"/>
          <w:szCs w:val="21"/>
          <w:shd w:val="clear" w:color="auto" w:fill="FFFFFF"/>
        </w:rPr>
        <w:t>Tăng tính tương tác và trải nghiệm thực tế</w:t>
      </w:r>
    </w:p>
    <w:p w14:paraId="6D0EEDB3" w14:textId="77777777" w:rsidR="00D87115" w:rsidRPr="007F72F8" w:rsidRDefault="00D87115" w:rsidP="00FF03CD">
      <w:pPr>
        <w:shd w:val="clear" w:color="auto" w:fill="FFFFFF"/>
        <w:spacing w:after="0" w:line="240" w:lineRule="auto"/>
        <w:jc w:val="both"/>
        <w:rPr>
          <w:rStyle w:val="Emphasis"/>
          <w:rFonts w:cs="Times New Roman"/>
          <w:i w:val="0"/>
          <w:iCs w:val="0"/>
          <w:sz w:val="21"/>
          <w:szCs w:val="21"/>
          <w:shd w:val="clear" w:color="auto" w:fill="FFFFFF"/>
        </w:rPr>
      </w:pPr>
      <w:r w:rsidRPr="007F72F8">
        <w:rPr>
          <w:rStyle w:val="Emphasis"/>
          <w:rFonts w:cs="Times New Roman"/>
          <w:i w:val="0"/>
          <w:iCs w:val="0"/>
          <w:sz w:val="21"/>
          <w:szCs w:val="21"/>
          <w:shd w:val="clear" w:color="auto" w:fill="FFFFFF"/>
        </w:rPr>
        <w:t>Cách thức dạy học trực tuyến giúp gia tăng tính tương tác hai chiều do người học có thể nói chuyện với giáo viên hướng dẫn mà không bị giới hạn bởi không gian.</w:t>
      </w:r>
    </w:p>
    <w:p w14:paraId="70C1D440" w14:textId="77777777" w:rsidR="00D87115" w:rsidRPr="007F72F8" w:rsidRDefault="00D87115" w:rsidP="00FF03CD">
      <w:pPr>
        <w:shd w:val="clear" w:color="auto" w:fill="FFFFFF"/>
        <w:spacing w:after="0" w:line="240" w:lineRule="auto"/>
        <w:jc w:val="both"/>
        <w:rPr>
          <w:rStyle w:val="Emphasis"/>
          <w:rFonts w:cs="Times New Roman"/>
          <w:i w:val="0"/>
          <w:iCs w:val="0"/>
          <w:sz w:val="21"/>
          <w:szCs w:val="21"/>
          <w:shd w:val="clear" w:color="auto" w:fill="FFFFFF"/>
        </w:rPr>
      </w:pPr>
      <w:r w:rsidRPr="007F72F8">
        <w:rPr>
          <w:rStyle w:val="Emphasis"/>
          <w:rFonts w:cs="Times New Roman"/>
          <w:i w:val="0"/>
          <w:iCs w:val="0"/>
          <w:sz w:val="21"/>
          <w:szCs w:val="21"/>
          <w:shd w:val="clear" w:color="auto" w:fill="FFFFFF"/>
        </w:rPr>
        <w:t>Theo phương pháp học truyền thống, người học tưởng tượng qua sách vở. Còn công nghệ mới giúp người học có những trải nghiệm đa giác quan, tạo cảm giác tò mò, hứng thú hơn khi học.</w:t>
      </w:r>
    </w:p>
    <w:p w14:paraId="6FFAAA14" w14:textId="68FA3692" w:rsidR="00182982" w:rsidRDefault="00182982"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r w:rsidRPr="007F72F8">
        <w:rPr>
          <w:rStyle w:val="Emphasis"/>
          <w:rFonts w:eastAsiaTheme="minorHAnsi"/>
          <w:i w:val="0"/>
          <w:iCs w:val="0"/>
          <w:sz w:val="21"/>
          <w:szCs w:val="21"/>
          <w:shd w:val="clear" w:color="auto" w:fill="FFFFFF"/>
        </w:rPr>
        <w:t>Giáo viên có thể cung cấp cho học sinh những phương pháp thú vị hơn để học tập, đồng thời dễ dàng tiếp thu thông tin mới bằng các công cụ hiện đại như máy tính bảng, máy chiếu, chatbot, AR/ VR, phần mềm hỗ trợ AI,...</w:t>
      </w:r>
    </w:p>
    <w:p w14:paraId="620C67F0" w14:textId="77777777" w:rsidR="00E84B75" w:rsidRPr="007F72F8" w:rsidRDefault="00E84B75" w:rsidP="00FF03CD">
      <w:pPr>
        <w:pStyle w:val="NormalWeb"/>
        <w:shd w:val="clear" w:color="auto" w:fill="FFFFFF"/>
        <w:spacing w:before="0" w:beforeAutospacing="0" w:after="0" w:afterAutospacing="0"/>
        <w:jc w:val="both"/>
        <w:rPr>
          <w:rStyle w:val="Emphasis"/>
          <w:rFonts w:eastAsiaTheme="minorHAnsi"/>
          <w:i w:val="0"/>
          <w:iCs w:val="0"/>
          <w:sz w:val="21"/>
          <w:szCs w:val="21"/>
          <w:shd w:val="clear" w:color="auto" w:fill="FFFFFF"/>
        </w:rPr>
      </w:pPr>
    </w:p>
    <w:p w14:paraId="79F9B949" w14:textId="21338316" w:rsidR="00D5791F" w:rsidRPr="007F72F8" w:rsidRDefault="00D5791F" w:rsidP="00FF03CD">
      <w:pPr>
        <w:spacing w:after="0" w:line="240" w:lineRule="auto"/>
        <w:jc w:val="both"/>
        <w:rPr>
          <w:rStyle w:val="Emphasis"/>
          <w:rFonts w:cs="Times New Roman"/>
          <w:b/>
          <w:bCs/>
          <w:i w:val="0"/>
          <w:iCs w:val="0"/>
          <w:sz w:val="21"/>
          <w:szCs w:val="21"/>
          <w:shd w:val="clear" w:color="auto" w:fill="FFFFFF"/>
        </w:rPr>
      </w:pPr>
      <w:r w:rsidRPr="007F72F8">
        <w:rPr>
          <w:rStyle w:val="Emphasis"/>
          <w:rFonts w:cs="Times New Roman"/>
          <w:b/>
          <w:bCs/>
          <w:i w:val="0"/>
          <w:iCs w:val="0"/>
          <w:sz w:val="21"/>
          <w:szCs w:val="21"/>
          <w:shd w:val="clear" w:color="auto" w:fill="FFFFFF"/>
        </w:rPr>
        <w:lastRenderedPageBreak/>
        <w:t>2.2. Thực trạng chuyển đổi số</w:t>
      </w:r>
      <w:r w:rsidR="0091503A" w:rsidRPr="007F72F8">
        <w:rPr>
          <w:rStyle w:val="Emphasis"/>
          <w:rFonts w:cs="Times New Roman"/>
          <w:b/>
          <w:bCs/>
          <w:i w:val="0"/>
          <w:iCs w:val="0"/>
          <w:sz w:val="21"/>
          <w:szCs w:val="21"/>
          <w:shd w:val="clear" w:color="auto" w:fill="FFFFFF"/>
        </w:rPr>
        <w:t xml:space="preserve"> trong giáo dục</w:t>
      </w:r>
      <w:r w:rsidRPr="007F72F8">
        <w:rPr>
          <w:rStyle w:val="Emphasis"/>
          <w:rFonts w:cs="Times New Roman"/>
          <w:b/>
          <w:bCs/>
          <w:i w:val="0"/>
          <w:iCs w:val="0"/>
          <w:sz w:val="21"/>
          <w:szCs w:val="21"/>
          <w:shd w:val="clear" w:color="auto" w:fill="FFFFFF"/>
        </w:rPr>
        <w:t xml:space="preserve"> tại các trường cao đẳng</w:t>
      </w:r>
      <w:r w:rsidR="00B75842" w:rsidRPr="007F72F8">
        <w:rPr>
          <w:rStyle w:val="Emphasis"/>
          <w:rFonts w:cs="Times New Roman"/>
          <w:b/>
          <w:bCs/>
          <w:i w:val="0"/>
          <w:iCs w:val="0"/>
          <w:sz w:val="21"/>
          <w:szCs w:val="21"/>
          <w:shd w:val="clear" w:color="auto" w:fill="FFFFFF"/>
        </w:rPr>
        <w:t>:</w:t>
      </w:r>
    </w:p>
    <w:p w14:paraId="503897D1" w14:textId="74B37D60" w:rsidR="00B33C68" w:rsidRPr="007F72F8" w:rsidRDefault="00B33C68" w:rsidP="00FF03CD">
      <w:pPr>
        <w:pStyle w:val="ListParagraph"/>
        <w:numPr>
          <w:ilvl w:val="0"/>
          <w:numId w:val="1"/>
        </w:numPr>
        <w:spacing w:after="0" w:line="240" w:lineRule="auto"/>
        <w:jc w:val="both"/>
        <w:rPr>
          <w:rStyle w:val="Emphasis"/>
          <w:rFonts w:cs="Times New Roman"/>
          <w:b/>
          <w:bCs/>
          <w:i w:val="0"/>
          <w:iCs w:val="0"/>
          <w:sz w:val="21"/>
          <w:szCs w:val="21"/>
          <w:shd w:val="clear" w:color="auto" w:fill="FFFFFF"/>
        </w:rPr>
      </w:pPr>
      <w:r w:rsidRPr="007F72F8">
        <w:rPr>
          <w:rStyle w:val="Emphasis"/>
          <w:rFonts w:cs="Times New Roman"/>
          <w:b/>
          <w:bCs/>
          <w:i w:val="0"/>
          <w:iCs w:val="0"/>
          <w:sz w:val="21"/>
          <w:szCs w:val="21"/>
          <w:shd w:val="clear" w:color="auto" w:fill="FFFFFF"/>
        </w:rPr>
        <w:t>Thực trạng ứng dụng chuyển đổi số:</w:t>
      </w:r>
    </w:p>
    <w:p w14:paraId="0E6E5677" w14:textId="6EC1A1A6" w:rsidR="007921A5" w:rsidRPr="007F72F8" w:rsidRDefault="002552BE" w:rsidP="00FF03CD">
      <w:pPr>
        <w:spacing w:after="0" w:line="240" w:lineRule="auto"/>
        <w:jc w:val="both"/>
        <w:rPr>
          <w:rStyle w:val="Emphasis"/>
          <w:rFonts w:cs="Times New Roman"/>
          <w:i w:val="0"/>
          <w:iCs w:val="0"/>
          <w:sz w:val="21"/>
          <w:szCs w:val="21"/>
        </w:rPr>
      </w:pPr>
      <w:r w:rsidRPr="007F72F8">
        <w:rPr>
          <w:rStyle w:val="Emphasis"/>
          <w:rFonts w:cs="Times New Roman"/>
          <w:i w:val="0"/>
          <w:iCs w:val="0"/>
          <w:sz w:val="21"/>
          <w:szCs w:val="21"/>
        </w:rPr>
        <w:t xml:space="preserve">- </w:t>
      </w:r>
      <w:r w:rsidR="007921A5" w:rsidRPr="007F72F8">
        <w:rPr>
          <w:rStyle w:val="Emphasis"/>
          <w:rFonts w:cs="Times New Roman"/>
          <w:i w:val="0"/>
          <w:iCs w:val="0"/>
          <w:sz w:val="21"/>
          <w:szCs w:val="21"/>
        </w:rPr>
        <w:t>Hiện nay</w:t>
      </w:r>
      <w:r w:rsidR="00BA2255" w:rsidRPr="007F72F8">
        <w:rPr>
          <w:rStyle w:val="Emphasis"/>
          <w:rFonts w:cs="Times New Roman"/>
          <w:i w:val="0"/>
          <w:iCs w:val="0"/>
          <w:sz w:val="21"/>
          <w:szCs w:val="21"/>
        </w:rPr>
        <w:t>, c</w:t>
      </w:r>
      <w:r w:rsidR="007921A5" w:rsidRPr="007F72F8">
        <w:rPr>
          <w:rStyle w:val="Emphasis"/>
          <w:rFonts w:cs="Times New Roman"/>
          <w:i w:val="0"/>
          <w:iCs w:val="0"/>
          <w:sz w:val="21"/>
          <w:szCs w:val="21"/>
        </w:rPr>
        <w:t xml:space="preserve">ác trường cao đẳng đã tăng cường áp dụng công nghệ số trong quản lý, giảng dạy và nghiên cứu khoa học. Hệ thống quản lý học tập và giảng dạy trực tuyến ngày càng phổ biến, giúp sinh viên có thể học tập linh hoạt hơn. Nhiều trường đã đầu tư xây dựng các phòng thí nghiệm ảo, thư viện số và các nền tảng trí tuệ nhân tạo nhằm cá nhân hóa trải nghiệm học tập. </w:t>
      </w:r>
      <w:r w:rsidR="00AC5396" w:rsidRPr="007F72F8">
        <w:rPr>
          <w:rStyle w:val="Emphasis"/>
          <w:rFonts w:cs="Times New Roman"/>
          <w:i w:val="0"/>
          <w:iCs w:val="0"/>
          <w:sz w:val="21"/>
          <w:szCs w:val="21"/>
        </w:rPr>
        <w:t>Thêm đó là</w:t>
      </w:r>
      <w:r w:rsidR="007921A5" w:rsidRPr="007F72F8">
        <w:rPr>
          <w:rStyle w:val="Emphasis"/>
          <w:rFonts w:cs="Times New Roman"/>
          <w:i w:val="0"/>
          <w:iCs w:val="0"/>
          <w:sz w:val="21"/>
          <w:szCs w:val="21"/>
        </w:rPr>
        <w:t xml:space="preserve"> ứng dụng hệ thống E-learning, nền tảng quản lý học tập, các công cụ thí nghiệm ảo và số hóa tài nguyên học tập đã góp phần nâng cao chất lượng giảng dạy và mở rộng khả năng học tập linh hoạt cho sinh viên.</w:t>
      </w:r>
    </w:p>
    <w:p w14:paraId="15635A37" w14:textId="2C15233B" w:rsidR="002552BE" w:rsidRPr="007F72F8" w:rsidRDefault="002552BE" w:rsidP="00FF03CD">
      <w:pPr>
        <w:spacing w:after="0" w:line="240" w:lineRule="auto"/>
        <w:jc w:val="both"/>
        <w:rPr>
          <w:rStyle w:val="Emphasis"/>
          <w:rFonts w:cs="Times New Roman"/>
          <w:i w:val="0"/>
          <w:iCs w:val="0"/>
          <w:sz w:val="21"/>
          <w:szCs w:val="21"/>
        </w:rPr>
      </w:pPr>
      <w:r w:rsidRPr="007F72F8">
        <w:rPr>
          <w:rStyle w:val="Emphasis"/>
          <w:rFonts w:cs="Times New Roman"/>
          <w:i w:val="0"/>
          <w:iCs w:val="0"/>
          <w:sz w:val="21"/>
          <w:szCs w:val="21"/>
        </w:rPr>
        <w:t xml:space="preserve">- Đối với lĩnh vực giáo dục nghề nghiệp, </w:t>
      </w:r>
      <w:r w:rsidR="00FF563A" w:rsidRPr="007F72F8">
        <w:rPr>
          <w:rStyle w:val="Emphasis"/>
          <w:rFonts w:cs="Times New Roman"/>
          <w:i w:val="0"/>
          <w:iCs w:val="0"/>
          <w:sz w:val="21"/>
          <w:szCs w:val="21"/>
        </w:rPr>
        <w:t>hiện</w:t>
      </w:r>
      <w:r w:rsidR="00FF563A" w:rsidRPr="007F72F8">
        <w:rPr>
          <w:rStyle w:val="Emphasis"/>
          <w:rFonts w:cs="Times New Roman"/>
          <w:sz w:val="21"/>
          <w:szCs w:val="21"/>
        </w:rPr>
        <w:t xml:space="preserve"> </w:t>
      </w:r>
      <w:r w:rsidRPr="007F72F8">
        <w:rPr>
          <w:rStyle w:val="Emphasis"/>
          <w:rFonts w:cs="Times New Roman"/>
          <w:i w:val="0"/>
          <w:iCs w:val="0"/>
          <w:sz w:val="21"/>
          <w:szCs w:val="21"/>
        </w:rPr>
        <w:t>đã xây dựng Bộ tiêu chí, tiêu chuẩn cho việc đánh giá trường cao đẳng số/thông minh; module đào tạo “năng lực số” trình độ trung cấp, cao đẳng; xây dựng và bước đầu đưa vào sử dụng hệ thống giáo dục đào tạo trực tuyến; nền tảng quản trị số; nền tảng Tài nguyên Giáo dục mở dùng chung, phòng E-learing studios sản xuất học liệu số, hệ thống thực tế ảo; nền tảng học tập trực tuyến… Có thể thấy, chuyển đổi số trong giáo dục ĐH, cao đẳng bước đầu góp phần mở rộng phương thức đào tạo, tăng thêm cơ hội tiếp cận giáo dục nghề nghiệp cho người học, thúc đẩy phát triển hệ thống giáo dục theo hướng mở, linh hoạt, thích ứng với yêu cầu chuyển đổi số quốc gia.</w:t>
      </w:r>
    </w:p>
    <w:p w14:paraId="32183797" w14:textId="1EC3F461" w:rsidR="00AC5396" w:rsidRPr="007F72F8" w:rsidRDefault="002552BE" w:rsidP="00FF03CD">
      <w:pPr>
        <w:spacing w:after="0" w:line="240" w:lineRule="auto"/>
        <w:jc w:val="both"/>
        <w:rPr>
          <w:rStyle w:val="Emphasis"/>
          <w:rFonts w:cs="Times New Roman"/>
          <w:i w:val="0"/>
          <w:iCs w:val="0"/>
          <w:sz w:val="21"/>
          <w:szCs w:val="21"/>
        </w:rPr>
      </w:pPr>
      <w:r w:rsidRPr="007F72F8">
        <w:rPr>
          <w:rStyle w:val="Emphasis"/>
          <w:rFonts w:cs="Times New Roman"/>
          <w:i w:val="0"/>
          <w:iCs w:val="0"/>
          <w:sz w:val="21"/>
          <w:szCs w:val="21"/>
        </w:rPr>
        <w:t xml:space="preserve">- </w:t>
      </w:r>
      <w:r w:rsidR="00AC5396" w:rsidRPr="007F72F8">
        <w:rPr>
          <w:rStyle w:val="Emphasis"/>
          <w:rFonts w:cs="Times New Roman"/>
          <w:i w:val="0"/>
          <w:iCs w:val="0"/>
          <w:sz w:val="21"/>
          <w:szCs w:val="21"/>
        </w:rPr>
        <w:t>M</w:t>
      </w:r>
      <w:r w:rsidR="00AC5396" w:rsidRPr="007F72F8">
        <w:rPr>
          <w:rFonts w:cs="Times New Roman"/>
          <w:sz w:val="21"/>
          <w:szCs w:val="21"/>
        </w:rPr>
        <w:t>ột</w:t>
      </w:r>
      <w:r w:rsidR="009C47DB" w:rsidRPr="007F72F8">
        <w:rPr>
          <w:rFonts w:cs="Times New Roman"/>
          <w:sz w:val="21"/>
          <w:szCs w:val="21"/>
        </w:rPr>
        <w:t xml:space="preserve"> vài ứng dụng chuyển đổi số </w:t>
      </w:r>
      <w:r w:rsidR="009C47DB" w:rsidRPr="007F72F8">
        <w:rPr>
          <w:rStyle w:val="Emphasis"/>
          <w:rFonts w:cs="Times New Roman"/>
          <w:i w:val="0"/>
          <w:iCs w:val="0"/>
          <w:sz w:val="21"/>
          <w:szCs w:val="21"/>
        </w:rPr>
        <w:t>đang tích cực triển khai</w:t>
      </w:r>
      <w:r w:rsidR="00102701" w:rsidRPr="007F72F8">
        <w:rPr>
          <w:rStyle w:val="Emphasis"/>
          <w:rFonts w:cs="Times New Roman"/>
          <w:i w:val="0"/>
          <w:iCs w:val="0"/>
          <w:sz w:val="21"/>
          <w:szCs w:val="21"/>
        </w:rPr>
        <w:t xml:space="preserve"> tại các trường cao đẳng</w:t>
      </w:r>
      <w:r w:rsidR="009C47DB" w:rsidRPr="007F72F8">
        <w:rPr>
          <w:rStyle w:val="Emphasis"/>
          <w:rFonts w:cs="Times New Roman"/>
          <w:i w:val="0"/>
          <w:iCs w:val="0"/>
          <w:sz w:val="21"/>
          <w:szCs w:val="21"/>
        </w:rPr>
        <w:t xml:space="preserve"> </w:t>
      </w:r>
      <w:r w:rsidR="00102701" w:rsidRPr="007F72F8">
        <w:rPr>
          <w:rStyle w:val="Emphasis"/>
          <w:rFonts w:cs="Times New Roman"/>
          <w:i w:val="0"/>
          <w:iCs w:val="0"/>
          <w:sz w:val="21"/>
          <w:szCs w:val="21"/>
        </w:rPr>
        <w:t>hiện nay</w:t>
      </w:r>
      <w:r w:rsidR="002675D5" w:rsidRPr="007F72F8">
        <w:rPr>
          <w:rStyle w:val="Emphasis"/>
          <w:rFonts w:cs="Times New Roman"/>
          <w:i w:val="0"/>
          <w:iCs w:val="0"/>
          <w:sz w:val="21"/>
          <w:szCs w:val="21"/>
        </w:rPr>
        <w:t xml:space="preserve"> tương ứng với các nội dung</w:t>
      </w:r>
      <w:r w:rsidR="009C47DB" w:rsidRPr="007F72F8">
        <w:rPr>
          <w:rStyle w:val="Emphasis"/>
          <w:rFonts w:cs="Times New Roman"/>
          <w:i w:val="0"/>
          <w:iCs w:val="0"/>
          <w:sz w:val="21"/>
          <w:szCs w:val="21"/>
        </w:rPr>
        <w:t>:</w:t>
      </w:r>
    </w:p>
    <w:p w14:paraId="330B6250" w14:textId="6EC88591" w:rsidR="002675D5" w:rsidRPr="007F72F8" w:rsidRDefault="002675D5" w:rsidP="00E86709">
      <w:pPr>
        <w:pStyle w:val="ListParagraph"/>
        <w:numPr>
          <w:ilvl w:val="0"/>
          <w:numId w:val="2"/>
        </w:numPr>
        <w:spacing w:after="0" w:line="240" w:lineRule="auto"/>
        <w:jc w:val="both"/>
        <w:rPr>
          <w:rStyle w:val="Emphasis"/>
          <w:rFonts w:cs="Times New Roman"/>
          <w:b/>
          <w:bCs/>
          <w:i w:val="0"/>
          <w:iCs w:val="0"/>
          <w:sz w:val="21"/>
          <w:szCs w:val="21"/>
        </w:rPr>
      </w:pPr>
      <w:r w:rsidRPr="007F72F8">
        <w:rPr>
          <w:rFonts w:cs="Times New Roman"/>
          <w:b/>
          <w:bCs/>
          <w:sz w:val="21"/>
          <w:szCs w:val="21"/>
        </w:rPr>
        <w:t>Nền tảng học tập và giảng dạy trực tuyến</w:t>
      </w:r>
    </w:p>
    <w:p w14:paraId="594F52C6" w14:textId="77777777" w:rsidR="00616EB6" w:rsidRPr="007F72F8" w:rsidRDefault="00946EE1" w:rsidP="00E86709">
      <w:pPr>
        <w:pStyle w:val="ListParagraph"/>
        <w:numPr>
          <w:ilvl w:val="1"/>
          <w:numId w:val="5"/>
        </w:numPr>
        <w:spacing w:after="0" w:line="240" w:lineRule="auto"/>
        <w:ind w:left="284"/>
        <w:jc w:val="both"/>
        <w:rPr>
          <w:rFonts w:eastAsia="Times New Roman" w:cs="Times New Roman"/>
          <w:sz w:val="21"/>
          <w:szCs w:val="21"/>
        </w:rPr>
      </w:pPr>
      <w:r w:rsidRPr="007F72F8">
        <w:rPr>
          <w:rFonts w:eastAsia="Times New Roman" w:cs="Times New Roman"/>
          <w:sz w:val="21"/>
          <w:szCs w:val="21"/>
        </w:rPr>
        <w:t xml:space="preserve">Hệ thống quản lý học tập (LMS - Learning Management System): Các nền tảng như Moodle, Blackboard, Google Classroom, Microsoft Teams giúp giáo viên quản lý </w:t>
      </w:r>
      <w:r w:rsidR="002675D5" w:rsidRPr="007F72F8">
        <w:rPr>
          <w:rFonts w:eastAsia="Times New Roman" w:cs="Times New Roman"/>
          <w:sz w:val="21"/>
          <w:szCs w:val="21"/>
        </w:rPr>
        <w:t>môn học, môdun</w:t>
      </w:r>
      <w:r w:rsidRPr="007F72F8">
        <w:rPr>
          <w:rFonts w:eastAsia="Times New Roman" w:cs="Times New Roman"/>
          <w:sz w:val="21"/>
          <w:szCs w:val="21"/>
        </w:rPr>
        <w:t>, đăng tải tài liệu, giao bài tập, chấm điểm và theo dõi tiến độ học tập của học sinh</w:t>
      </w:r>
      <w:r w:rsidR="002675D5" w:rsidRPr="007F72F8">
        <w:rPr>
          <w:rFonts w:eastAsia="Times New Roman" w:cs="Times New Roman"/>
          <w:sz w:val="21"/>
          <w:szCs w:val="21"/>
        </w:rPr>
        <w:t>, sinh viên</w:t>
      </w:r>
      <w:r w:rsidRPr="007F72F8">
        <w:rPr>
          <w:rFonts w:eastAsia="Times New Roman" w:cs="Times New Roman"/>
          <w:sz w:val="21"/>
          <w:szCs w:val="21"/>
        </w:rPr>
        <w:t>.</w:t>
      </w:r>
    </w:p>
    <w:p w14:paraId="44469032" w14:textId="77777777" w:rsidR="00616EB6" w:rsidRPr="007F72F8" w:rsidRDefault="00946EE1" w:rsidP="00E86709">
      <w:pPr>
        <w:pStyle w:val="ListParagraph"/>
        <w:numPr>
          <w:ilvl w:val="1"/>
          <w:numId w:val="5"/>
        </w:numPr>
        <w:spacing w:after="0" w:line="240" w:lineRule="auto"/>
        <w:ind w:left="284"/>
        <w:jc w:val="both"/>
        <w:rPr>
          <w:rFonts w:eastAsia="Times New Roman" w:cs="Times New Roman"/>
          <w:sz w:val="21"/>
          <w:szCs w:val="21"/>
        </w:rPr>
      </w:pPr>
      <w:r w:rsidRPr="007F72F8">
        <w:rPr>
          <w:rFonts w:eastAsia="Times New Roman" w:cs="Times New Roman"/>
          <w:sz w:val="21"/>
          <w:szCs w:val="21"/>
        </w:rPr>
        <w:t>Công cụ họp và học trực tuyến: Zoom, Google Meet, Microsoft Teams cho phép tổ chức các lớp học ảo, tương tác trực tiếp qua video, chat và chia sẻ màn hình, giúp thu hẹp khoảng cách địa lý.</w:t>
      </w:r>
    </w:p>
    <w:p w14:paraId="492DD6D7" w14:textId="37C4748A" w:rsidR="00B22C49" w:rsidRPr="007F72F8" w:rsidRDefault="00946EE1" w:rsidP="007F72F8">
      <w:pPr>
        <w:pStyle w:val="ListParagraph"/>
        <w:numPr>
          <w:ilvl w:val="1"/>
          <w:numId w:val="5"/>
        </w:numPr>
        <w:spacing w:after="0" w:line="240" w:lineRule="auto"/>
        <w:ind w:left="284"/>
        <w:jc w:val="both"/>
        <w:rPr>
          <w:rFonts w:eastAsia="Times New Roman" w:cs="Times New Roman"/>
          <w:sz w:val="21"/>
          <w:szCs w:val="21"/>
        </w:rPr>
      </w:pPr>
      <w:r w:rsidRPr="007F72F8">
        <w:rPr>
          <w:rFonts w:eastAsia="Times New Roman" w:cs="Times New Roman"/>
          <w:sz w:val="21"/>
          <w:szCs w:val="21"/>
        </w:rPr>
        <w:t>Học liệu số và thư viện số: Cung cấp kho tài nguyên học tập đa dạng (sách điện tử, bài giảng video, bài tập tương tác) dễ dàng truy cập mọi lúc, mọi nơi</w:t>
      </w:r>
      <w:r w:rsidR="002675D5" w:rsidRPr="007F72F8">
        <w:rPr>
          <w:rFonts w:eastAsia="Times New Roman" w:cs="Times New Roman"/>
          <w:sz w:val="21"/>
          <w:szCs w:val="21"/>
        </w:rPr>
        <w:t>, g</w:t>
      </w:r>
      <w:r w:rsidRPr="007F72F8">
        <w:rPr>
          <w:rFonts w:eastAsia="Times New Roman" w:cs="Times New Roman"/>
          <w:sz w:val="21"/>
          <w:szCs w:val="21"/>
        </w:rPr>
        <w:t>iúp giáo viên và học sinh tìm kiếm, chia sẻ học liệu chất lượng cao.</w:t>
      </w:r>
    </w:p>
    <w:p w14:paraId="0A6533A6" w14:textId="77777777" w:rsidR="00616EB6" w:rsidRPr="007F72F8" w:rsidRDefault="002675D5" w:rsidP="00E86709">
      <w:pPr>
        <w:pStyle w:val="ListParagraph"/>
        <w:numPr>
          <w:ilvl w:val="0"/>
          <w:numId w:val="2"/>
        </w:numPr>
        <w:spacing w:after="0" w:line="240" w:lineRule="auto"/>
        <w:jc w:val="both"/>
        <w:rPr>
          <w:rFonts w:eastAsia="Times New Roman" w:cs="Times New Roman"/>
          <w:b/>
          <w:bCs/>
          <w:sz w:val="21"/>
          <w:szCs w:val="21"/>
        </w:rPr>
      </w:pPr>
      <w:r w:rsidRPr="007F72F8">
        <w:rPr>
          <w:rFonts w:cs="Times New Roman"/>
          <w:b/>
          <w:bCs/>
          <w:sz w:val="21"/>
          <w:szCs w:val="21"/>
        </w:rPr>
        <w:t>Cá nhân hóa trải nghiệm học tập:</w:t>
      </w:r>
    </w:p>
    <w:p w14:paraId="144946F4" w14:textId="77777777" w:rsidR="00616EB6" w:rsidRPr="007F72F8" w:rsidRDefault="002675D5" w:rsidP="00E86709">
      <w:pPr>
        <w:pStyle w:val="ListParagraph"/>
        <w:numPr>
          <w:ilvl w:val="0"/>
          <w:numId w:val="6"/>
        </w:numPr>
        <w:spacing w:after="0" w:line="240" w:lineRule="auto"/>
        <w:ind w:left="284" w:hanging="284"/>
        <w:jc w:val="both"/>
        <w:rPr>
          <w:rFonts w:eastAsia="Times New Roman" w:cs="Times New Roman"/>
          <w:sz w:val="21"/>
          <w:szCs w:val="21"/>
        </w:rPr>
      </w:pPr>
      <w:r w:rsidRPr="007F72F8">
        <w:rPr>
          <w:rFonts w:eastAsia="Times New Roman" w:cs="Times New Roman"/>
          <w:sz w:val="21"/>
          <w:szCs w:val="21"/>
        </w:rPr>
        <w:t>Trí tuệ nhân tạo (AI): AI được ứng dụng để phân tích dữ liệu học tập của học sinh, từ đó đưa ra lộ trình học tập cá nhân hóa, gợi ý tài liệu phù hợp với năng lực và sở thích của từng học sinh.</w:t>
      </w:r>
    </w:p>
    <w:p w14:paraId="5C31B617" w14:textId="77777777" w:rsidR="00616EB6" w:rsidRPr="007F72F8" w:rsidRDefault="00317A87" w:rsidP="00E86709">
      <w:pPr>
        <w:pStyle w:val="ListParagraph"/>
        <w:numPr>
          <w:ilvl w:val="0"/>
          <w:numId w:val="6"/>
        </w:numPr>
        <w:spacing w:after="0" w:line="240" w:lineRule="auto"/>
        <w:ind w:left="284" w:hanging="284"/>
        <w:jc w:val="both"/>
        <w:rPr>
          <w:rFonts w:eastAsia="Times New Roman" w:cs="Times New Roman"/>
          <w:sz w:val="21"/>
          <w:szCs w:val="21"/>
        </w:rPr>
      </w:pPr>
      <w:r w:rsidRPr="007F72F8">
        <w:rPr>
          <w:rFonts w:eastAsia="Times New Roman" w:cs="Times New Roman"/>
          <w:sz w:val="21"/>
          <w:szCs w:val="21"/>
        </w:rPr>
        <w:t xml:space="preserve">- </w:t>
      </w:r>
      <w:r w:rsidR="002675D5" w:rsidRPr="007F72F8">
        <w:rPr>
          <w:rFonts w:eastAsia="Times New Roman" w:cs="Times New Roman"/>
          <w:sz w:val="21"/>
          <w:szCs w:val="21"/>
        </w:rPr>
        <w:t>Chatbot hỗ trợ học tập: Cung cấp giải đáp thắc mắc, tài liệu tham khảo và hỗ trợ học sinh 24/7.</w:t>
      </w:r>
    </w:p>
    <w:p w14:paraId="770DC106" w14:textId="438B9075" w:rsidR="002675D5" w:rsidRPr="007F72F8" w:rsidRDefault="00317A87" w:rsidP="00E86709">
      <w:pPr>
        <w:pStyle w:val="ListParagraph"/>
        <w:numPr>
          <w:ilvl w:val="0"/>
          <w:numId w:val="6"/>
        </w:numPr>
        <w:spacing w:after="0" w:line="240" w:lineRule="auto"/>
        <w:ind w:left="284" w:hanging="284"/>
        <w:jc w:val="both"/>
        <w:rPr>
          <w:rFonts w:eastAsia="Times New Roman" w:cs="Times New Roman"/>
          <w:sz w:val="21"/>
          <w:szCs w:val="21"/>
        </w:rPr>
      </w:pPr>
      <w:r w:rsidRPr="007F72F8">
        <w:rPr>
          <w:rFonts w:eastAsia="Times New Roman" w:cs="Times New Roman"/>
          <w:sz w:val="21"/>
          <w:szCs w:val="21"/>
        </w:rPr>
        <w:t xml:space="preserve">- </w:t>
      </w:r>
      <w:r w:rsidR="002675D5" w:rsidRPr="007F72F8">
        <w:rPr>
          <w:rFonts w:eastAsia="Times New Roman" w:cs="Times New Roman"/>
          <w:sz w:val="21"/>
          <w:szCs w:val="21"/>
        </w:rPr>
        <w:t>Ứng dụng di động: Các ứng dụng như Duolingo, Photomath, Quizlet giúp học sinh học tập và ôn luyện kiến thức thông qua các trò chơi và bài tập tương tác, nâng cao sự hứng thú và hiệu quả.</w:t>
      </w:r>
    </w:p>
    <w:p w14:paraId="336980D4" w14:textId="77777777" w:rsidR="00317A87" w:rsidRPr="007F72F8" w:rsidRDefault="00317A87" w:rsidP="00196D90">
      <w:pPr>
        <w:pStyle w:val="Heading3"/>
        <w:numPr>
          <w:ilvl w:val="0"/>
          <w:numId w:val="22"/>
        </w:numPr>
      </w:pPr>
      <w:r w:rsidRPr="007F72F8">
        <w:t>Nâng cao tính tương tác và trải nghiệm</w:t>
      </w:r>
    </w:p>
    <w:p w14:paraId="31BFABC8" w14:textId="77777777" w:rsidR="006562A6" w:rsidRPr="007F72F8" w:rsidRDefault="00317A87" w:rsidP="00E86709">
      <w:pPr>
        <w:pStyle w:val="NormalWeb"/>
        <w:numPr>
          <w:ilvl w:val="1"/>
          <w:numId w:val="7"/>
        </w:numPr>
        <w:spacing w:before="0" w:beforeAutospacing="0" w:after="0" w:afterAutospacing="0"/>
        <w:ind w:left="426"/>
        <w:jc w:val="both"/>
        <w:rPr>
          <w:sz w:val="21"/>
          <w:szCs w:val="21"/>
        </w:rPr>
      </w:pPr>
      <w:r w:rsidRPr="007F72F8">
        <w:rPr>
          <w:sz w:val="21"/>
          <w:szCs w:val="21"/>
        </w:rPr>
        <w:t>Thực tế ảo (VR) và Thực tế tăng cường (AR): Tạo ra môi trường học tập sinh động, mô phỏng các khái niệm phức tạp, giúp học sinh trải nghiệm thực tế ảo như tham quan bảo tàng, giải phẫu cơ thể người, hoặc thực hành các thí nghiệm nguy hiểm một cách an toàn.</w:t>
      </w:r>
    </w:p>
    <w:p w14:paraId="5943DF37" w14:textId="796B7441" w:rsidR="00317A87" w:rsidRPr="007F72F8" w:rsidRDefault="00317A87" w:rsidP="00E86709">
      <w:pPr>
        <w:pStyle w:val="NormalWeb"/>
        <w:numPr>
          <w:ilvl w:val="1"/>
          <w:numId w:val="7"/>
        </w:numPr>
        <w:spacing w:before="0" w:beforeAutospacing="0" w:after="0" w:afterAutospacing="0"/>
        <w:ind w:left="426"/>
        <w:jc w:val="both"/>
        <w:rPr>
          <w:sz w:val="21"/>
          <w:szCs w:val="21"/>
        </w:rPr>
      </w:pPr>
      <w:r w:rsidRPr="007F72F8">
        <w:rPr>
          <w:sz w:val="21"/>
          <w:szCs w:val="21"/>
        </w:rPr>
        <w:t>Gamification (Trò chơi hóa): Ứng dụng các yếu tố trò chơi vào giáo dục để tăng tính hấp dẫn và động lực cho người học. Ví dụ như Kahoot! giúp tạo các trò chơi đố vui tương tác trong lớp học.</w:t>
      </w:r>
    </w:p>
    <w:p w14:paraId="279CAB69" w14:textId="04957076" w:rsidR="00317A87" w:rsidRPr="007F72F8" w:rsidRDefault="00317A87" w:rsidP="00196D90">
      <w:pPr>
        <w:pStyle w:val="Heading3"/>
        <w:numPr>
          <w:ilvl w:val="0"/>
          <w:numId w:val="4"/>
        </w:numPr>
      </w:pPr>
      <w:r w:rsidRPr="007F72F8">
        <w:t>Quản lý giáo dục thông minh</w:t>
      </w:r>
    </w:p>
    <w:p w14:paraId="26E9FA40" w14:textId="77777777" w:rsidR="005F5EFD" w:rsidRPr="007F72F8" w:rsidRDefault="00317A87" w:rsidP="00E86709">
      <w:pPr>
        <w:pStyle w:val="NormalWeb"/>
        <w:numPr>
          <w:ilvl w:val="0"/>
          <w:numId w:val="8"/>
        </w:numPr>
        <w:spacing w:before="0" w:beforeAutospacing="0" w:after="0" w:afterAutospacing="0"/>
        <w:ind w:left="284"/>
        <w:jc w:val="both"/>
        <w:rPr>
          <w:sz w:val="21"/>
          <w:szCs w:val="21"/>
        </w:rPr>
      </w:pPr>
      <w:r w:rsidRPr="007F72F8">
        <w:rPr>
          <w:sz w:val="21"/>
          <w:szCs w:val="21"/>
        </w:rPr>
        <w:t>Hệ thống quản lý trường học: Các giải pháp như PMT-EMS Education giúp tự động hóa và số hóa các quy trình quản lý tuyển sinh, hồ sơ học sinh, sổ sách điện tử, điểm danh, lịch học, thông báo...</w:t>
      </w:r>
    </w:p>
    <w:p w14:paraId="79B04452" w14:textId="77777777" w:rsidR="005F5EFD" w:rsidRPr="007F72F8" w:rsidRDefault="00317A87" w:rsidP="00E86709">
      <w:pPr>
        <w:pStyle w:val="NormalWeb"/>
        <w:numPr>
          <w:ilvl w:val="0"/>
          <w:numId w:val="8"/>
        </w:numPr>
        <w:spacing w:before="0" w:beforeAutospacing="0" w:after="0" w:afterAutospacing="0"/>
        <w:ind w:left="284"/>
        <w:jc w:val="both"/>
        <w:rPr>
          <w:sz w:val="21"/>
          <w:szCs w:val="21"/>
        </w:rPr>
      </w:pPr>
      <w:r w:rsidRPr="007F72F8">
        <w:rPr>
          <w:sz w:val="21"/>
          <w:szCs w:val="21"/>
        </w:rPr>
        <w:t>Dữ liệu lớn (Big Data): Thu thập, lưu trữ và phân tích lượng lớn dữ liệu học tập và quản lý để đưa ra các quyết định chiến lược, cải thiện chất lượng giáo dục.</w:t>
      </w:r>
    </w:p>
    <w:p w14:paraId="477B8B8D" w14:textId="77777777" w:rsidR="005F5EFD" w:rsidRPr="007F72F8" w:rsidRDefault="00317A87" w:rsidP="00E86709">
      <w:pPr>
        <w:pStyle w:val="NormalWeb"/>
        <w:numPr>
          <w:ilvl w:val="0"/>
          <w:numId w:val="8"/>
        </w:numPr>
        <w:spacing w:before="0" w:beforeAutospacing="0" w:after="0" w:afterAutospacing="0"/>
        <w:ind w:left="284"/>
        <w:jc w:val="both"/>
        <w:rPr>
          <w:sz w:val="21"/>
          <w:szCs w:val="21"/>
        </w:rPr>
      </w:pPr>
      <w:r w:rsidRPr="007F72F8">
        <w:rPr>
          <w:sz w:val="21"/>
          <w:szCs w:val="21"/>
        </w:rPr>
        <w:t>Internet of Things (IoT): Hỗ trợ theo dõi, giám sát các hoạt động giảng dạy và học tập, quản lý cơ sở vật chất.</w:t>
      </w:r>
    </w:p>
    <w:p w14:paraId="7B195A85" w14:textId="560CE35F" w:rsidR="00317A87" w:rsidRPr="007F72F8" w:rsidRDefault="00317A87" w:rsidP="00E86709">
      <w:pPr>
        <w:pStyle w:val="NormalWeb"/>
        <w:numPr>
          <w:ilvl w:val="0"/>
          <w:numId w:val="8"/>
        </w:numPr>
        <w:spacing w:before="0" w:beforeAutospacing="0" w:after="0" w:afterAutospacing="0"/>
        <w:ind w:left="284"/>
        <w:jc w:val="both"/>
        <w:rPr>
          <w:sz w:val="21"/>
          <w:szCs w:val="21"/>
        </w:rPr>
      </w:pPr>
      <w:r w:rsidRPr="007F72F8">
        <w:rPr>
          <w:sz w:val="21"/>
          <w:szCs w:val="21"/>
        </w:rPr>
        <w:t>Blockchain: Đảm bảo tính minh bạch, an toàn và rõ ràng trong việc quản lý hồ sơ, bằng cấp và dữ liệu giáo dục. Ví dụ, một số trường đại học đã bắt đầu cấp bằng kỹ thuật số sử dụng Blockchain.</w:t>
      </w:r>
    </w:p>
    <w:p w14:paraId="16B2A4CB" w14:textId="0D1CE26D" w:rsidR="00317A87" w:rsidRPr="007F72F8" w:rsidRDefault="00317A87" w:rsidP="00196D90">
      <w:pPr>
        <w:pStyle w:val="Heading3"/>
        <w:numPr>
          <w:ilvl w:val="0"/>
          <w:numId w:val="3"/>
        </w:numPr>
      </w:pPr>
      <w:r w:rsidRPr="007F72F8">
        <w:t>Đào tạo và phát triển giáo viên</w:t>
      </w:r>
    </w:p>
    <w:p w14:paraId="4E4A8CC5" w14:textId="6A7E0D18" w:rsidR="007F72F8" w:rsidRPr="007F72F8" w:rsidRDefault="00317A87" w:rsidP="007F72F8">
      <w:pPr>
        <w:pStyle w:val="NormalWeb"/>
        <w:numPr>
          <w:ilvl w:val="0"/>
          <w:numId w:val="9"/>
        </w:numPr>
        <w:spacing w:before="0" w:beforeAutospacing="0" w:after="0" w:afterAutospacing="0"/>
        <w:ind w:left="284" w:hanging="284"/>
        <w:jc w:val="both"/>
        <w:rPr>
          <w:rStyle w:val="Emphasis"/>
          <w:i w:val="0"/>
          <w:iCs w:val="0"/>
          <w:sz w:val="21"/>
          <w:szCs w:val="21"/>
        </w:rPr>
      </w:pPr>
      <w:r w:rsidRPr="007F72F8">
        <w:rPr>
          <w:sz w:val="21"/>
          <w:szCs w:val="21"/>
        </w:rPr>
        <w:t>Cung cấp các khóa học trực tuyến về kỹ năng số, thiết kế bài giảng số (E-learning, SCORM, H5P), sử dụng công cụ giảng dạy trực tuyến và ứng dụng các công nghệ mới (AI, Big Data) vào giảng dạy.</w:t>
      </w:r>
    </w:p>
    <w:p w14:paraId="1FFB80F2" w14:textId="77777777" w:rsidR="007F72F8" w:rsidRPr="007F72F8" w:rsidRDefault="007F72F8" w:rsidP="007F72F8">
      <w:pPr>
        <w:spacing w:after="0" w:line="240" w:lineRule="auto"/>
        <w:jc w:val="both"/>
        <w:rPr>
          <w:rStyle w:val="Emphasis"/>
          <w:rFonts w:cs="Times New Roman"/>
          <w:b/>
          <w:bCs/>
          <w:i w:val="0"/>
          <w:iCs w:val="0"/>
          <w:sz w:val="21"/>
          <w:szCs w:val="21"/>
          <w:shd w:val="clear" w:color="auto" w:fill="FFFFFF"/>
        </w:rPr>
      </w:pPr>
    </w:p>
    <w:p w14:paraId="5AC16FEC" w14:textId="018D2CC7" w:rsidR="00B33C68" w:rsidRPr="007F72F8" w:rsidRDefault="00B33C68" w:rsidP="00FF03CD">
      <w:pPr>
        <w:pStyle w:val="ListParagraph"/>
        <w:numPr>
          <w:ilvl w:val="0"/>
          <w:numId w:val="1"/>
        </w:numPr>
        <w:spacing w:after="0" w:line="240" w:lineRule="auto"/>
        <w:jc w:val="both"/>
        <w:rPr>
          <w:rStyle w:val="Emphasis"/>
          <w:rFonts w:cs="Times New Roman"/>
          <w:b/>
          <w:bCs/>
          <w:i w:val="0"/>
          <w:iCs w:val="0"/>
          <w:sz w:val="21"/>
          <w:szCs w:val="21"/>
          <w:shd w:val="clear" w:color="auto" w:fill="FFFFFF"/>
        </w:rPr>
      </w:pPr>
      <w:r w:rsidRPr="007F72F8">
        <w:rPr>
          <w:rStyle w:val="Emphasis"/>
          <w:rFonts w:cs="Times New Roman"/>
          <w:b/>
          <w:bCs/>
          <w:i w:val="0"/>
          <w:iCs w:val="0"/>
          <w:sz w:val="21"/>
          <w:szCs w:val="21"/>
          <w:shd w:val="clear" w:color="auto" w:fill="FFFFFF"/>
        </w:rPr>
        <w:t>Thách thức của chuyển đổi số trong giáo dục</w:t>
      </w:r>
      <w:r w:rsidR="006D20D3" w:rsidRPr="007F72F8">
        <w:rPr>
          <w:rStyle w:val="Emphasis"/>
          <w:rFonts w:cs="Times New Roman"/>
          <w:b/>
          <w:bCs/>
          <w:i w:val="0"/>
          <w:iCs w:val="0"/>
          <w:sz w:val="21"/>
          <w:szCs w:val="21"/>
          <w:shd w:val="clear" w:color="auto" w:fill="FFFFFF"/>
        </w:rPr>
        <w:t>:</w:t>
      </w:r>
    </w:p>
    <w:p w14:paraId="327B01BF" w14:textId="4E562B21" w:rsidR="00BF66E1" w:rsidRPr="007F72F8" w:rsidRDefault="00102701" w:rsidP="007F72F8">
      <w:pPr>
        <w:spacing w:after="0" w:line="240" w:lineRule="auto"/>
        <w:ind w:firstLine="567"/>
        <w:jc w:val="both"/>
        <w:rPr>
          <w:rFonts w:cs="Times New Roman"/>
          <w:sz w:val="21"/>
          <w:szCs w:val="21"/>
        </w:rPr>
      </w:pPr>
      <w:r w:rsidRPr="007F72F8">
        <w:rPr>
          <w:rFonts w:cs="Times New Roman"/>
          <w:sz w:val="21"/>
          <w:szCs w:val="21"/>
        </w:rPr>
        <w:lastRenderedPageBreak/>
        <w:t>Chuyển đổi số mang lại nhiều cơ hội lớn để nâng cao chất lượng giáo dục, cá nhân hóa trải nghiệm học tập và tiếp cận tri thức rộng khắp. Tuy nhiên, nó cũng đặt ra những thách thức về cơ sở hạ tầng, năng lực số của giáo viên và học sinh,</w:t>
      </w:r>
      <w:r w:rsidR="005F5EFD" w:rsidRPr="007F72F8">
        <w:rPr>
          <w:rFonts w:cs="Times New Roman"/>
          <w:sz w:val="21"/>
          <w:szCs w:val="21"/>
        </w:rPr>
        <w:t xml:space="preserve"> bảo mật thông tin</w:t>
      </w:r>
      <w:r w:rsidRPr="007F72F8">
        <w:rPr>
          <w:rFonts w:cs="Times New Roman"/>
          <w:sz w:val="21"/>
          <w:szCs w:val="21"/>
        </w:rPr>
        <w:t xml:space="preserve"> cũng như vấn đề </w:t>
      </w:r>
      <w:r w:rsidR="005F5EFD" w:rsidRPr="007F72F8">
        <w:rPr>
          <w:rFonts w:cs="Times New Roman"/>
          <w:sz w:val="21"/>
          <w:szCs w:val="21"/>
        </w:rPr>
        <w:t>chi phí đầu tư ban đầu.</w:t>
      </w:r>
    </w:p>
    <w:p w14:paraId="5B4503AF" w14:textId="6531360D" w:rsidR="003E6B75" w:rsidRPr="007F72F8" w:rsidRDefault="003E6B75" w:rsidP="007F72F8">
      <w:pPr>
        <w:pStyle w:val="NormalWeb"/>
        <w:spacing w:before="0" w:beforeAutospacing="0" w:after="0" w:afterAutospacing="0"/>
        <w:ind w:firstLine="284"/>
        <w:jc w:val="both"/>
        <w:rPr>
          <w:sz w:val="21"/>
          <w:szCs w:val="21"/>
        </w:rPr>
      </w:pPr>
      <w:r w:rsidRPr="007F72F8">
        <w:rPr>
          <w:b/>
          <w:bCs/>
          <w:i/>
          <w:iCs/>
          <w:sz w:val="21"/>
          <w:szCs w:val="21"/>
        </w:rPr>
        <w:t>Thách thức về</w:t>
      </w:r>
      <w:r w:rsidRPr="007F72F8">
        <w:rPr>
          <w:i/>
          <w:iCs/>
          <w:sz w:val="21"/>
          <w:szCs w:val="21"/>
        </w:rPr>
        <w:t xml:space="preserve"> </w:t>
      </w:r>
      <w:r w:rsidR="005F5EFD" w:rsidRPr="007F72F8">
        <w:rPr>
          <w:b/>
          <w:bCs/>
          <w:i/>
          <w:iCs/>
          <w:sz w:val="21"/>
          <w:szCs w:val="21"/>
        </w:rPr>
        <w:t>Cơ sở hạ tầng</w:t>
      </w:r>
      <w:r w:rsidR="005F5EFD" w:rsidRPr="007F72F8">
        <w:rPr>
          <w:b/>
          <w:bCs/>
          <w:sz w:val="21"/>
          <w:szCs w:val="21"/>
        </w:rPr>
        <w:t>:</w:t>
      </w:r>
      <w:r w:rsidR="005F5EFD" w:rsidRPr="007F72F8">
        <w:rPr>
          <w:sz w:val="21"/>
          <w:szCs w:val="21"/>
        </w:rPr>
        <w:t xml:space="preserve"> </w:t>
      </w:r>
    </w:p>
    <w:p w14:paraId="300A6C82" w14:textId="03B1E904" w:rsidR="00B33C68" w:rsidRPr="007F72F8" w:rsidRDefault="005F5EFD" w:rsidP="007F72F8">
      <w:pPr>
        <w:pStyle w:val="NormalWeb"/>
        <w:spacing w:before="0" w:beforeAutospacing="0" w:after="0" w:afterAutospacing="0"/>
        <w:ind w:firstLine="284"/>
        <w:jc w:val="both"/>
        <w:rPr>
          <w:sz w:val="21"/>
          <w:szCs w:val="21"/>
        </w:rPr>
      </w:pPr>
      <w:r w:rsidRPr="007F72F8">
        <w:rPr>
          <w:sz w:val="21"/>
          <w:szCs w:val="21"/>
        </w:rPr>
        <w:t>Để triển khai chuyển đổi số, cần có đường truyền internet tốc độ cao, thiết bị điện tử đầy đủ (máy tính, máy tính bảng) cho cả giáo viên và học sinh.</w:t>
      </w:r>
      <w:r w:rsidR="00BA2266" w:rsidRPr="007F72F8">
        <w:rPr>
          <w:sz w:val="21"/>
          <w:szCs w:val="21"/>
        </w:rPr>
        <w:t xml:space="preserve"> </w:t>
      </w:r>
    </w:p>
    <w:p w14:paraId="326D1CDF" w14:textId="1F9DFC5D" w:rsidR="00BA2266" w:rsidRPr="007F72F8" w:rsidRDefault="00B33C68"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Hạn chế về kết nối Internet</w:t>
      </w:r>
      <w:r w:rsidRPr="007F72F8">
        <w:rPr>
          <w:sz w:val="21"/>
          <w:szCs w:val="21"/>
        </w:rPr>
        <w:t>: C</w:t>
      </w:r>
      <w:r w:rsidR="00BA2266" w:rsidRPr="007F72F8">
        <w:rPr>
          <w:sz w:val="21"/>
          <w:szCs w:val="21"/>
        </w:rPr>
        <w:t>hất lượng đường truyền kém</w:t>
      </w:r>
      <w:r w:rsidRPr="007F72F8">
        <w:rPr>
          <w:sz w:val="21"/>
          <w:szCs w:val="21"/>
        </w:rPr>
        <w:t>,</w:t>
      </w:r>
      <w:r w:rsidR="00BA2266" w:rsidRPr="007F72F8">
        <w:rPr>
          <w:sz w:val="21"/>
          <w:szCs w:val="21"/>
        </w:rPr>
        <w:t xml:space="preserve"> </w:t>
      </w:r>
      <w:r w:rsidRPr="007F72F8">
        <w:rPr>
          <w:sz w:val="21"/>
          <w:szCs w:val="21"/>
        </w:rPr>
        <w:t>n</w:t>
      </w:r>
      <w:r w:rsidR="00BA2266" w:rsidRPr="007F72F8">
        <w:rPr>
          <w:sz w:val="21"/>
          <w:szCs w:val="21"/>
        </w:rPr>
        <w:t>gay cả khi có Internet, tốc độ và độ ổn định thường không đảm bảo. Điều này gây khó khăn nghiêm trọng cho việc truy cập các tài nguyên học tập đa phương tiện (video, hình ảnh chất lượng cao), tham gia lớp học trực tuyến mượt mà, hay tải lên/tải xuống các tệp dung lượng lớn.</w:t>
      </w:r>
    </w:p>
    <w:p w14:paraId="0D84F7C5" w14:textId="4D614985" w:rsidR="00BA2266" w:rsidRPr="007F72F8" w:rsidRDefault="006D20D3"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Thiếu hụt thiết bị cá nhân: Đây là vấn đề phổ biến nhất. Rất nhiều học sinh, đặc biệt ở các khu vực khó khăn, không có máy tính cá nhân, máy tính bảng hoặc thậm chí là điện thoại thông minh để phục vụ việc học trực tuyến hoặc truy cập tài nguyên số.</w:t>
      </w:r>
    </w:p>
    <w:p w14:paraId="4EE9B82D" w14:textId="5CF8DFF7" w:rsidR="00BA2266" w:rsidRPr="007F72F8" w:rsidRDefault="006D20D3"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Thiếu thiết bị dùng chung tại trường: Nhiều trường học cũng không đủ kinh phí để trang bị phòng máy tính với số lượng lớn, hoặc các máy tính trong phòng đã cũ, xuống cấp, không đáp ứng được nhu cầu giảng dạy và học tập.</w:t>
      </w:r>
    </w:p>
    <w:p w14:paraId="774B738E" w14:textId="7F7CD9B1" w:rsidR="00BA2266" w:rsidRPr="007F72F8" w:rsidRDefault="006D20D3"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Thiếu phụ kiện hỗ trợ: Tai nghe, webcam, micro... cũng là những phụ kiện cần thiết cho học trực tuyến nhưng không phải lúc nào cũng sẵn có.</w:t>
      </w:r>
    </w:p>
    <w:p w14:paraId="2CE6D9CA" w14:textId="0164C395" w:rsidR="00BA2266" w:rsidRPr="007F72F8" w:rsidRDefault="006D20D3"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Không gian học tập không phù hợp: Nhiều học sinh ở vùng nông thôn sống trong nhà chật hẹp, thiếu không gian yên tĩnh, riêng tư để tập trung học trực tuyến. Điều này cũng ảnh hưởng đến chất lượng tiếp thu bài giảng.</w:t>
      </w:r>
    </w:p>
    <w:p w14:paraId="2F3DF7AB" w14:textId="21AE40FC" w:rsidR="00BA2266" w:rsidRPr="007F72F8" w:rsidRDefault="006D20D3"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Cơ sở vật chất trường học cũ kỹ: Một số trường học chưa có đủ hệ thống dây điện, ổ cắm, hệ thống mạng nội bộ (LAN/Wi-Fi) hiện đại để triển khai các giải pháp công nghệ.</w:t>
      </w:r>
    </w:p>
    <w:p w14:paraId="37E0F21E" w14:textId="556B9141" w:rsidR="00BA2266" w:rsidRPr="007F72F8" w:rsidRDefault="006D20D3"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Thiếu nhân lực chuyên trách IT: Các trường học, đặc biệt là ở cấp phổ thông, thường thiếu hoặc không có nhân viên IT chuyên trách để quản lý, vận hành, khắc phục sự cố về hệ thống mạng, thiết bị, phần mềm.</w:t>
      </w:r>
    </w:p>
    <w:p w14:paraId="05022913" w14:textId="2D268718" w:rsidR="00BA2266" w:rsidRPr="007F72F8" w:rsidRDefault="006D20D3" w:rsidP="007F72F8">
      <w:pPr>
        <w:pStyle w:val="NormalWeb"/>
        <w:spacing w:before="0" w:beforeAutospacing="0" w:after="0" w:afterAutospacing="0"/>
        <w:ind w:firstLine="284"/>
        <w:jc w:val="both"/>
        <w:rPr>
          <w:sz w:val="21"/>
          <w:szCs w:val="21"/>
        </w:rPr>
      </w:pPr>
      <w:r w:rsidRPr="007F72F8">
        <w:rPr>
          <w:sz w:val="21"/>
          <w:szCs w:val="21"/>
        </w:rPr>
        <w:t xml:space="preserve">+ </w:t>
      </w:r>
      <w:r w:rsidR="00BA2266" w:rsidRPr="007F72F8">
        <w:rPr>
          <w:sz w:val="21"/>
          <w:szCs w:val="21"/>
        </w:rPr>
        <w:t>Khó khăn trong bảo trì, sửa chữa: Việc vận chuyển thiết bị hỏng hóc đến trung tâm sửa chữa ở thành phố có thể tốn kém và mất thời gian, ảnh hưởng đến tiến độ học tập.</w:t>
      </w:r>
    </w:p>
    <w:p w14:paraId="30773EEA" w14:textId="3182EB3B" w:rsidR="00BE0C99" w:rsidRPr="007F72F8" w:rsidRDefault="00BE0C99" w:rsidP="007F72F8">
      <w:pPr>
        <w:pStyle w:val="NormalWeb"/>
        <w:spacing w:before="0" w:beforeAutospacing="0" w:after="0" w:afterAutospacing="0"/>
        <w:ind w:firstLine="284"/>
        <w:jc w:val="both"/>
        <w:rPr>
          <w:sz w:val="21"/>
          <w:szCs w:val="21"/>
        </w:rPr>
      </w:pPr>
      <w:r w:rsidRPr="007F72F8">
        <w:rPr>
          <w:b/>
          <w:bCs/>
          <w:i/>
          <w:iCs/>
          <w:sz w:val="21"/>
          <w:szCs w:val="21"/>
        </w:rPr>
        <w:t>Thách thức về</w:t>
      </w:r>
      <w:r w:rsidR="005F5EFD" w:rsidRPr="007F72F8">
        <w:rPr>
          <w:b/>
          <w:bCs/>
          <w:i/>
          <w:iCs/>
          <w:sz w:val="21"/>
          <w:szCs w:val="21"/>
        </w:rPr>
        <w:t xml:space="preserve"> Năng lực số của giáo viên và học sinh</w:t>
      </w:r>
      <w:r w:rsidR="005F5EFD" w:rsidRPr="007F72F8">
        <w:rPr>
          <w:b/>
          <w:bCs/>
          <w:sz w:val="21"/>
          <w:szCs w:val="21"/>
        </w:rPr>
        <w:t>:</w:t>
      </w:r>
    </w:p>
    <w:p w14:paraId="1B0DA833" w14:textId="40DD47DB" w:rsidR="005F5EFD" w:rsidRPr="007F72F8" w:rsidRDefault="005F5EFD" w:rsidP="007F72F8">
      <w:pPr>
        <w:pStyle w:val="NormalWeb"/>
        <w:spacing w:before="0" w:beforeAutospacing="0" w:after="0" w:afterAutospacing="0"/>
        <w:ind w:firstLine="284"/>
        <w:jc w:val="both"/>
        <w:rPr>
          <w:sz w:val="21"/>
          <w:szCs w:val="21"/>
        </w:rPr>
      </w:pPr>
      <w:r w:rsidRPr="007F72F8">
        <w:rPr>
          <w:sz w:val="21"/>
          <w:szCs w:val="21"/>
        </w:rPr>
        <w:t>Không phải ai cũng thành thạo công nghệ. Giáo viên cần được đào tạo để sử dụng hiệu quả các công cụ số, thiết kế bài giảng điện tử và quản lý lớp học trực tuyến. Học sinh cũng cần có kỹ năng tìm kiếm thông tin, tự học và tương tác trong môi trường số. Đây là một quá trình đòi hỏi sự kiên trì và đầu tư.</w:t>
      </w:r>
    </w:p>
    <w:p w14:paraId="594389E5" w14:textId="77777777" w:rsidR="00BE0C99" w:rsidRPr="007F72F8" w:rsidRDefault="00BE0C99" w:rsidP="00E86709">
      <w:pPr>
        <w:pStyle w:val="NormalWeb"/>
        <w:numPr>
          <w:ilvl w:val="0"/>
          <w:numId w:val="13"/>
        </w:numPr>
        <w:spacing w:before="0" w:beforeAutospacing="0" w:after="0" w:afterAutospacing="0"/>
        <w:jc w:val="both"/>
        <w:rPr>
          <w:sz w:val="21"/>
          <w:szCs w:val="21"/>
        </w:rPr>
      </w:pPr>
      <w:r w:rsidRPr="007F72F8">
        <w:rPr>
          <w:sz w:val="21"/>
          <w:szCs w:val="21"/>
        </w:rPr>
        <w:t>Chưa thành thạo công cụ dạy học số:</w:t>
      </w:r>
    </w:p>
    <w:p w14:paraId="0F0E09E2" w14:textId="77777777" w:rsidR="00BE0C99" w:rsidRPr="007F72F8" w:rsidRDefault="00BE0C99" w:rsidP="00E86709">
      <w:pPr>
        <w:pStyle w:val="NormalWeb"/>
        <w:numPr>
          <w:ilvl w:val="1"/>
          <w:numId w:val="10"/>
        </w:numPr>
        <w:spacing w:before="0" w:beforeAutospacing="0" w:after="0" w:afterAutospacing="0"/>
        <w:jc w:val="both"/>
        <w:rPr>
          <w:sz w:val="21"/>
          <w:szCs w:val="21"/>
        </w:rPr>
      </w:pPr>
      <w:r w:rsidRPr="007F72F8">
        <w:rPr>
          <w:sz w:val="21"/>
          <w:szCs w:val="21"/>
        </w:rPr>
        <w:t>Khó khăn trong việc sử dụng các nền tảng học trực tuyến (LMS như Google Classroom, Microsoft Teams) để giao bài, chấm điểm, quản lý lớp học.</w:t>
      </w:r>
    </w:p>
    <w:p w14:paraId="289DE7F6" w14:textId="77777777" w:rsidR="00BE0C99" w:rsidRPr="007F72F8" w:rsidRDefault="00BE0C99" w:rsidP="00E86709">
      <w:pPr>
        <w:pStyle w:val="NormalWeb"/>
        <w:numPr>
          <w:ilvl w:val="1"/>
          <w:numId w:val="10"/>
        </w:numPr>
        <w:spacing w:before="0" w:beforeAutospacing="0" w:after="0" w:afterAutospacing="0"/>
        <w:jc w:val="both"/>
        <w:rPr>
          <w:sz w:val="21"/>
          <w:szCs w:val="21"/>
        </w:rPr>
      </w:pPr>
      <w:r w:rsidRPr="007F72F8">
        <w:rPr>
          <w:sz w:val="21"/>
          <w:szCs w:val="21"/>
        </w:rPr>
        <w:t>Chưa biết cách thiết kế bài giảng điện tử tương tác (E-learning, SCORM, H5P), sử dụng phần mềm trình chiếu hiệu quả, hay tích hợp các công cụ đa phương tiện vào bài giảng.</w:t>
      </w:r>
    </w:p>
    <w:p w14:paraId="4CD89F6F" w14:textId="77777777" w:rsidR="00BE0C99" w:rsidRPr="007F72F8" w:rsidRDefault="00BE0C99" w:rsidP="00E86709">
      <w:pPr>
        <w:pStyle w:val="NormalWeb"/>
        <w:numPr>
          <w:ilvl w:val="1"/>
          <w:numId w:val="10"/>
        </w:numPr>
        <w:spacing w:before="0" w:beforeAutospacing="0" w:after="0" w:afterAutospacing="0"/>
        <w:jc w:val="both"/>
        <w:rPr>
          <w:sz w:val="21"/>
          <w:szCs w:val="21"/>
        </w:rPr>
      </w:pPr>
      <w:r w:rsidRPr="007F72F8">
        <w:rPr>
          <w:sz w:val="21"/>
          <w:szCs w:val="21"/>
        </w:rPr>
        <w:t>Ngại hoặc chưa biết cách ứng dụng các công nghệ mới như AI, VR/AR vào giảng dạy để tạo ra trải nghiệm học tập phong phú hơn.</w:t>
      </w:r>
    </w:p>
    <w:p w14:paraId="2D6941B6" w14:textId="77777777" w:rsidR="00BE0C99" w:rsidRPr="007F72F8" w:rsidRDefault="00BE0C99" w:rsidP="00FF03CD">
      <w:pPr>
        <w:pStyle w:val="NormalWeb"/>
        <w:spacing w:before="0" w:beforeAutospacing="0" w:after="0" w:afterAutospacing="0"/>
        <w:ind w:firstLine="360"/>
        <w:jc w:val="both"/>
        <w:rPr>
          <w:sz w:val="21"/>
          <w:szCs w:val="21"/>
        </w:rPr>
      </w:pPr>
      <w:r w:rsidRPr="007F72F8">
        <w:rPr>
          <w:sz w:val="21"/>
          <w:szCs w:val="21"/>
        </w:rPr>
        <w:t>Tâm lý e ngại thay đổi: Một số giáo viên có tâm lý ngại thay đổi, sợ hãi công nghệ mới, hoặc cảm thấy quá tải khi phải học thêm các kỹ năng mới bên cạnh công việc giảng dạy truyền thống.</w:t>
      </w:r>
    </w:p>
    <w:p w14:paraId="3A0ABB89" w14:textId="77777777" w:rsidR="00BE0C99" w:rsidRPr="007F72F8" w:rsidRDefault="00BE0C99" w:rsidP="00E86709">
      <w:pPr>
        <w:pStyle w:val="NormalWeb"/>
        <w:numPr>
          <w:ilvl w:val="0"/>
          <w:numId w:val="13"/>
        </w:numPr>
        <w:spacing w:before="0" w:beforeAutospacing="0" w:after="0" w:afterAutospacing="0"/>
        <w:jc w:val="both"/>
        <w:rPr>
          <w:sz w:val="21"/>
          <w:szCs w:val="21"/>
        </w:rPr>
      </w:pPr>
      <w:r w:rsidRPr="007F72F8">
        <w:rPr>
          <w:sz w:val="21"/>
          <w:szCs w:val="21"/>
        </w:rPr>
        <w:t>Thiếu thời gian và nguồn lực đào tạo:</w:t>
      </w:r>
    </w:p>
    <w:p w14:paraId="48C93722" w14:textId="77777777" w:rsidR="00BE0C99" w:rsidRPr="007F72F8" w:rsidRDefault="00BE0C99" w:rsidP="00E86709">
      <w:pPr>
        <w:pStyle w:val="NormalWeb"/>
        <w:numPr>
          <w:ilvl w:val="1"/>
          <w:numId w:val="10"/>
        </w:numPr>
        <w:spacing w:before="0" w:beforeAutospacing="0" w:after="0" w:afterAutospacing="0"/>
        <w:jc w:val="both"/>
        <w:rPr>
          <w:sz w:val="21"/>
          <w:szCs w:val="21"/>
        </w:rPr>
      </w:pPr>
      <w:r w:rsidRPr="007F72F8">
        <w:rPr>
          <w:sz w:val="21"/>
          <w:szCs w:val="21"/>
        </w:rPr>
        <w:t>Các chương trình đào tạo về năng lực số cho giáo viên có thể chưa đủ sâu, chưa được tổ chức thường xuyên, hoặc không phù hợp với nhu cầu thực tế của từng đối tượng giáo viên.</w:t>
      </w:r>
    </w:p>
    <w:p w14:paraId="6A54EE50" w14:textId="77777777" w:rsidR="00BE0C99" w:rsidRPr="007F72F8" w:rsidRDefault="00BE0C99" w:rsidP="00E86709">
      <w:pPr>
        <w:pStyle w:val="NormalWeb"/>
        <w:numPr>
          <w:ilvl w:val="1"/>
          <w:numId w:val="10"/>
        </w:numPr>
        <w:spacing w:before="0" w:beforeAutospacing="0" w:after="0" w:afterAutospacing="0"/>
        <w:jc w:val="both"/>
        <w:rPr>
          <w:sz w:val="21"/>
          <w:szCs w:val="21"/>
        </w:rPr>
      </w:pPr>
      <w:r w:rsidRPr="007F72F8">
        <w:rPr>
          <w:sz w:val="21"/>
          <w:szCs w:val="21"/>
        </w:rPr>
        <w:t>Giáo viên bận rộn với lịch trình giảng dạy, chấm bài, và các công việc hành chính khác, khó sắp xếp thời gian để tham gia các khóa đào tạo.</w:t>
      </w:r>
    </w:p>
    <w:p w14:paraId="57476088" w14:textId="515BB5F1" w:rsidR="00BE0C99" w:rsidRPr="007F72F8" w:rsidRDefault="00BE0C99" w:rsidP="00E86709">
      <w:pPr>
        <w:pStyle w:val="NormalWeb"/>
        <w:numPr>
          <w:ilvl w:val="0"/>
          <w:numId w:val="13"/>
        </w:numPr>
        <w:spacing w:before="0" w:beforeAutospacing="0" w:after="0" w:afterAutospacing="0"/>
        <w:jc w:val="both"/>
        <w:rPr>
          <w:sz w:val="21"/>
          <w:szCs w:val="21"/>
        </w:rPr>
      </w:pPr>
      <w:r w:rsidRPr="007F72F8">
        <w:rPr>
          <w:sz w:val="21"/>
          <w:szCs w:val="21"/>
        </w:rPr>
        <w:t>Thiếu môi trường thực hành và hỗ trợ</w:t>
      </w:r>
      <w:r w:rsidRPr="007F72F8">
        <w:rPr>
          <w:b/>
          <w:bCs/>
          <w:sz w:val="21"/>
          <w:szCs w:val="21"/>
        </w:rPr>
        <w:t>:</w:t>
      </w:r>
      <w:r w:rsidRPr="007F72F8">
        <w:rPr>
          <w:sz w:val="21"/>
          <w:szCs w:val="21"/>
        </w:rPr>
        <w:t xml:space="preserve"> Giáo viên cần có môi trường để thực hành thường xuyên và nhận được sự hỗ trợ kịp thời từ đồng nghiệp hoặc chuyên gia IT khi gặp khó khăn.</w:t>
      </w:r>
    </w:p>
    <w:p w14:paraId="3FFFD899" w14:textId="77777777" w:rsidR="00BE0C99" w:rsidRPr="007F72F8" w:rsidRDefault="00BE0C99" w:rsidP="00196D90">
      <w:pPr>
        <w:pStyle w:val="Heading3"/>
      </w:pPr>
      <w:r w:rsidRPr="007F72F8">
        <w:t>Thách thức về Năng lực số của Học sinh</w:t>
      </w:r>
    </w:p>
    <w:p w14:paraId="5525493C" w14:textId="77777777" w:rsidR="00BE0C99" w:rsidRPr="007F72F8" w:rsidRDefault="00BE0C99" w:rsidP="007F72F8">
      <w:pPr>
        <w:pStyle w:val="NormalWeb"/>
        <w:spacing w:before="0" w:beforeAutospacing="0" w:after="0" w:afterAutospacing="0"/>
        <w:ind w:firstLine="284"/>
        <w:jc w:val="both"/>
        <w:rPr>
          <w:sz w:val="21"/>
          <w:szCs w:val="21"/>
        </w:rPr>
      </w:pPr>
      <w:r w:rsidRPr="007F72F8">
        <w:rPr>
          <w:sz w:val="21"/>
          <w:szCs w:val="21"/>
        </w:rPr>
        <w:t>Mặc dù thế hệ học sinh hiện nay được coi là "thế hệ số", nhưng không phải em nào cũng có năng lực số đồng đều:</w:t>
      </w:r>
    </w:p>
    <w:p w14:paraId="127772F8" w14:textId="77777777" w:rsidR="00BE0C99" w:rsidRPr="007F72F8" w:rsidRDefault="00BE0C99" w:rsidP="00E86709">
      <w:pPr>
        <w:pStyle w:val="NormalWeb"/>
        <w:numPr>
          <w:ilvl w:val="0"/>
          <w:numId w:val="13"/>
        </w:numPr>
        <w:spacing w:before="0" w:beforeAutospacing="0" w:after="0" w:afterAutospacing="0"/>
        <w:jc w:val="both"/>
        <w:rPr>
          <w:sz w:val="21"/>
          <w:szCs w:val="21"/>
        </w:rPr>
      </w:pPr>
      <w:r w:rsidRPr="007F72F8">
        <w:rPr>
          <w:sz w:val="21"/>
          <w:szCs w:val="21"/>
        </w:rPr>
        <w:t>Khoảng cách số giữa các vùng miền/gia đình:</w:t>
      </w:r>
    </w:p>
    <w:p w14:paraId="0B82445A" w14:textId="77777777" w:rsidR="00BE0C99" w:rsidRPr="007F72F8" w:rsidRDefault="00BE0C99" w:rsidP="00E86709">
      <w:pPr>
        <w:pStyle w:val="NormalWeb"/>
        <w:numPr>
          <w:ilvl w:val="1"/>
          <w:numId w:val="11"/>
        </w:numPr>
        <w:spacing w:before="0" w:beforeAutospacing="0" w:after="0" w:afterAutospacing="0"/>
        <w:jc w:val="both"/>
        <w:rPr>
          <w:sz w:val="21"/>
          <w:szCs w:val="21"/>
        </w:rPr>
      </w:pPr>
      <w:r w:rsidRPr="007F72F8">
        <w:rPr>
          <w:sz w:val="21"/>
          <w:szCs w:val="21"/>
        </w:rPr>
        <w:lastRenderedPageBreak/>
        <w:t>Học sinh ở thành phố, gia đình có điều kiện thường có nhiều cơ hội tiếp xúc với công nghệ từ sớm hơn, được trang bị thiết bị tốt hơn và có kỹ năng sử dụng thành thạo.</w:t>
      </w:r>
    </w:p>
    <w:p w14:paraId="1F84E346" w14:textId="77777777" w:rsidR="00BE0C99" w:rsidRPr="007F72F8" w:rsidRDefault="00BE0C99" w:rsidP="00E86709">
      <w:pPr>
        <w:pStyle w:val="NormalWeb"/>
        <w:numPr>
          <w:ilvl w:val="1"/>
          <w:numId w:val="11"/>
        </w:numPr>
        <w:spacing w:before="0" w:beforeAutospacing="0" w:after="0" w:afterAutospacing="0"/>
        <w:jc w:val="both"/>
        <w:rPr>
          <w:sz w:val="21"/>
          <w:szCs w:val="21"/>
        </w:rPr>
      </w:pPr>
      <w:r w:rsidRPr="007F72F8">
        <w:rPr>
          <w:sz w:val="21"/>
          <w:szCs w:val="21"/>
        </w:rPr>
        <w:t>Ngược lại, học sinh ở nông thôn, gia đình khó khăn có thể thiếu thiết bị, ít được tiếp xúc với Internet, dẫn đến năng lực số còn hạn chế.</w:t>
      </w:r>
    </w:p>
    <w:p w14:paraId="480FBF35" w14:textId="77777777" w:rsidR="00BE0C99" w:rsidRPr="007F72F8" w:rsidRDefault="00BE0C99" w:rsidP="00E86709">
      <w:pPr>
        <w:pStyle w:val="NormalWeb"/>
        <w:numPr>
          <w:ilvl w:val="0"/>
          <w:numId w:val="11"/>
        </w:numPr>
        <w:spacing w:before="0" w:beforeAutospacing="0" w:after="0" w:afterAutospacing="0"/>
        <w:jc w:val="both"/>
        <w:rPr>
          <w:sz w:val="21"/>
          <w:szCs w:val="21"/>
        </w:rPr>
      </w:pPr>
      <w:r w:rsidRPr="007F72F8">
        <w:rPr>
          <w:sz w:val="21"/>
          <w:szCs w:val="21"/>
        </w:rPr>
        <w:t>Sử dụng công nghệ chưa hiệu quả:</w:t>
      </w:r>
    </w:p>
    <w:p w14:paraId="1F2738BC" w14:textId="77777777" w:rsidR="00BE0C99" w:rsidRPr="007F72F8" w:rsidRDefault="00BE0C99" w:rsidP="00E86709">
      <w:pPr>
        <w:pStyle w:val="NormalWeb"/>
        <w:numPr>
          <w:ilvl w:val="1"/>
          <w:numId w:val="11"/>
        </w:numPr>
        <w:spacing w:before="0" w:beforeAutospacing="0" w:after="0" w:afterAutospacing="0"/>
        <w:jc w:val="both"/>
        <w:rPr>
          <w:sz w:val="21"/>
          <w:szCs w:val="21"/>
        </w:rPr>
      </w:pPr>
      <w:r w:rsidRPr="007F72F8">
        <w:rPr>
          <w:sz w:val="21"/>
          <w:szCs w:val="21"/>
        </w:rPr>
        <w:t>Nhiều học sinh chỉ sử dụng thiết bị điện tử cho mục đích giải trí (chơi game, xem video) mà chưa biết cách khai thác tối đa cho việc học tập (tìm kiếm thông tin chính xác, sử dụng các ứng dụng học tập, làm việc nhóm trực tuyến).</w:t>
      </w:r>
    </w:p>
    <w:p w14:paraId="3EB84E07" w14:textId="77777777" w:rsidR="00BE0C99" w:rsidRPr="007F72F8" w:rsidRDefault="00BE0C99" w:rsidP="00E86709">
      <w:pPr>
        <w:pStyle w:val="NormalWeb"/>
        <w:numPr>
          <w:ilvl w:val="1"/>
          <w:numId w:val="11"/>
        </w:numPr>
        <w:spacing w:before="0" w:beforeAutospacing="0" w:after="0" w:afterAutospacing="0"/>
        <w:jc w:val="both"/>
        <w:rPr>
          <w:sz w:val="21"/>
          <w:szCs w:val="21"/>
        </w:rPr>
      </w:pPr>
      <w:r w:rsidRPr="007F72F8">
        <w:rPr>
          <w:sz w:val="21"/>
          <w:szCs w:val="21"/>
        </w:rPr>
        <w:t>Kỹ năng tự học, tự nghiên cứu trên môi trường số còn yếu.</w:t>
      </w:r>
    </w:p>
    <w:p w14:paraId="3F963231" w14:textId="77777777" w:rsidR="00BE0C99" w:rsidRPr="007F72F8" w:rsidRDefault="00BE0C99" w:rsidP="00E86709">
      <w:pPr>
        <w:pStyle w:val="NormalWeb"/>
        <w:numPr>
          <w:ilvl w:val="0"/>
          <w:numId w:val="11"/>
        </w:numPr>
        <w:spacing w:before="0" w:beforeAutospacing="0" w:after="0" w:afterAutospacing="0"/>
        <w:jc w:val="both"/>
        <w:rPr>
          <w:sz w:val="21"/>
          <w:szCs w:val="21"/>
        </w:rPr>
      </w:pPr>
      <w:r w:rsidRPr="007F72F8">
        <w:rPr>
          <w:sz w:val="21"/>
          <w:szCs w:val="21"/>
        </w:rPr>
        <w:t>Thiếu kỹ năng an toàn mạng: Học sinh dễ bị ảnh hưởng bởi các thông tin độc hại, lừa đảo hoặc các vấn đề về an ninh mạng do thiếu kiến thức và kỹ năng bảo vệ bản thân trên không gian mạng.</w:t>
      </w:r>
    </w:p>
    <w:p w14:paraId="00105EDE" w14:textId="77777777" w:rsidR="00BE0C99" w:rsidRPr="007F72F8" w:rsidRDefault="00BE0C99" w:rsidP="00E86709">
      <w:pPr>
        <w:pStyle w:val="NormalWeb"/>
        <w:numPr>
          <w:ilvl w:val="0"/>
          <w:numId w:val="11"/>
        </w:numPr>
        <w:spacing w:before="0" w:beforeAutospacing="0" w:after="0" w:afterAutospacing="0"/>
        <w:jc w:val="both"/>
        <w:rPr>
          <w:sz w:val="21"/>
          <w:szCs w:val="21"/>
        </w:rPr>
      </w:pPr>
      <w:r w:rsidRPr="007F72F8">
        <w:rPr>
          <w:sz w:val="21"/>
          <w:szCs w:val="21"/>
        </w:rPr>
        <w:t>Khả năng tập trung khi học trực tuyến</w:t>
      </w:r>
      <w:r w:rsidRPr="007F72F8">
        <w:rPr>
          <w:b/>
          <w:bCs/>
          <w:sz w:val="21"/>
          <w:szCs w:val="21"/>
        </w:rPr>
        <w:t>:</w:t>
      </w:r>
      <w:r w:rsidRPr="007F72F8">
        <w:rPr>
          <w:sz w:val="21"/>
          <w:szCs w:val="21"/>
        </w:rPr>
        <w:t xml:space="preserve"> Môi trường học trực tuyến đòi hỏi khả năng tự giác và tập trung cao độ, điều mà không phải học sinh nào cũng có thể duy trì tốt.</w:t>
      </w:r>
    </w:p>
    <w:p w14:paraId="3D803972" w14:textId="3D1E4E16" w:rsidR="002D1704" w:rsidRPr="007F72F8" w:rsidRDefault="002D1704" w:rsidP="007F72F8">
      <w:pPr>
        <w:pStyle w:val="NormalWeb"/>
        <w:spacing w:before="0" w:beforeAutospacing="0" w:after="0" w:afterAutospacing="0"/>
        <w:ind w:firstLine="284"/>
        <w:jc w:val="both"/>
        <w:rPr>
          <w:b/>
          <w:bCs/>
          <w:sz w:val="21"/>
          <w:szCs w:val="21"/>
        </w:rPr>
      </w:pPr>
      <w:r w:rsidRPr="007F72F8">
        <w:rPr>
          <w:rFonts w:eastAsiaTheme="majorEastAsia"/>
          <w:b/>
          <w:i/>
          <w:sz w:val="21"/>
          <w:szCs w:val="21"/>
        </w:rPr>
        <w:t xml:space="preserve">Thách thức </w:t>
      </w:r>
      <w:r w:rsidR="002D2EDB" w:rsidRPr="007F72F8">
        <w:rPr>
          <w:rFonts w:eastAsiaTheme="majorEastAsia"/>
          <w:b/>
          <w:i/>
          <w:sz w:val="21"/>
          <w:szCs w:val="21"/>
        </w:rPr>
        <w:t>về v</w:t>
      </w:r>
      <w:r w:rsidR="005F5EFD" w:rsidRPr="007F72F8">
        <w:rPr>
          <w:rFonts w:eastAsiaTheme="majorEastAsia"/>
          <w:b/>
          <w:i/>
          <w:sz w:val="21"/>
          <w:szCs w:val="21"/>
        </w:rPr>
        <w:t>ấn đề bảo mật thông tin và quyền riêng tư:</w:t>
      </w:r>
    </w:p>
    <w:p w14:paraId="6AA30FEC" w14:textId="67D4A5D1" w:rsidR="002D1704" w:rsidRPr="007F72F8" w:rsidRDefault="005F5EFD" w:rsidP="007F72F8">
      <w:pPr>
        <w:pStyle w:val="NormalWeb"/>
        <w:spacing w:before="0" w:beforeAutospacing="0" w:after="0" w:afterAutospacing="0"/>
        <w:ind w:firstLine="284"/>
        <w:jc w:val="both"/>
        <w:rPr>
          <w:sz w:val="21"/>
          <w:szCs w:val="21"/>
        </w:rPr>
      </w:pPr>
      <w:r w:rsidRPr="007F72F8">
        <w:rPr>
          <w:sz w:val="21"/>
          <w:szCs w:val="21"/>
        </w:rPr>
        <w:t xml:space="preserve"> Khi dữ liệu học tập của hàng triệu học sinh được số hóa, vấn đề bảo mật trở nên cực kỳ quan trọng. Làm sao để bảo vệ thông tin cá nhân, tránh bị rò rỉ hay lạm dụng? Đây là một thách thức lớn đòi hỏi các giải pháp công nghệ mạnh mẽ và khuôn khổ pháp lý chặt chẽ.</w:t>
      </w:r>
    </w:p>
    <w:p w14:paraId="5656CE82" w14:textId="77777777" w:rsidR="002D2EDB" w:rsidRPr="007F72F8" w:rsidRDefault="002D1704" w:rsidP="00E86709">
      <w:pPr>
        <w:pStyle w:val="ListParagraph"/>
        <w:numPr>
          <w:ilvl w:val="0"/>
          <w:numId w:val="13"/>
        </w:numPr>
        <w:spacing w:after="0" w:line="240" w:lineRule="auto"/>
        <w:jc w:val="both"/>
        <w:rPr>
          <w:rFonts w:eastAsia="Times New Roman" w:cs="Times New Roman"/>
          <w:sz w:val="21"/>
          <w:szCs w:val="21"/>
        </w:rPr>
      </w:pPr>
      <w:r w:rsidRPr="007F72F8">
        <w:rPr>
          <w:rFonts w:eastAsia="Times New Roman" w:cs="Times New Roman"/>
          <w:sz w:val="21"/>
          <w:szCs w:val="21"/>
        </w:rPr>
        <w:t>Thông tin giáo viên và cán bộ: Lương, thông tin liên lạc, hồ sơ cá nhân của giáo viên cũng là mục tiêu tiềm năng của các cuộc tấn công mạng.</w:t>
      </w:r>
    </w:p>
    <w:p w14:paraId="733220D1" w14:textId="62FECA31" w:rsidR="002D1704" w:rsidRPr="007F72F8" w:rsidRDefault="002D1704" w:rsidP="00E86709">
      <w:pPr>
        <w:pStyle w:val="ListParagraph"/>
        <w:numPr>
          <w:ilvl w:val="0"/>
          <w:numId w:val="13"/>
        </w:numPr>
        <w:spacing w:after="0" w:line="240" w:lineRule="auto"/>
        <w:jc w:val="both"/>
        <w:rPr>
          <w:rFonts w:eastAsia="Times New Roman" w:cs="Times New Roman"/>
          <w:sz w:val="21"/>
          <w:szCs w:val="21"/>
        </w:rPr>
      </w:pPr>
      <w:r w:rsidRPr="007F72F8">
        <w:rPr>
          <w:rFonts w:eastAsia="Times New Roman" w:cs="Times New Roman"/>
          <w:sz w:val="21"/>
          <w:szCs w:val="21"/>
        </w:rPr>
        <w:t>Tấn công mạng và đánh cắp dữ liệu:</w:t>
      </w:r>
    </w:p>
    <w:p w14:paraId="6521F918" w14:textId="77777777" w:rsidR="002D1704" w:rsidRPr="007F72F8" w:rsidRDefault="002D1704" w:rsidP="00FF03CD">
      <w:pPr>
        <w:spacing w:after="0" w:line="240" w:lineRule="auto"/>
        <w:ind w:left="360"/>
        <w:jc w:val="both"/>
        <w:rPr>
          <w:rFonts w:eastAsia="Times New Roman" w:cs="Times New Roman"/>
          <w:sz w:val="21"/>
          <w:szCs w:val="21"/>
        </w:rPr>
      </w:pPr>
      <w:r w:rsidRPr="007F72F8">
        <w:rPr>
          <w:rFonts w:eastAsia="Times New Roman" w:cs="Times New Roman"/>
          <w:sz w:val="21"/>
          <w:szCs w:val="21"/>
        </w:rPr>
        <w:t>Phần mềm độc hại (Malware, Ransomware): Hệ thống giáo dục có thể bị tấn công bởi virus, mã độc tống tiền, làm tê liệt hoạt động, mã hóa dữ liệu và yêu cầu tiền chuộc.</w:t>
      </w:r>
    </w:p>
    <w:p w14:paraId="635E01A2" w14:textId="77777777" w:rsidR="002D1704" w:rsidRPr="007F72F8" w:rsidRDefault="002D1704" w:rsidP="00FF03CD">
      <w:pPr>
        <w:spacing w:after="0" w:line="240" w:lineRule="auto"/>
        <w:ind w:left="360"/>
        <w:jc w:val="both"/>
        <w:rPr>
          <w:rFonts w:eastAsia="Times New Roman" w:cs="Times New Roman"/>
          <w:sz w:val="21"/>
          <w:szCs w:val="21"/>
        </w:rPr>
      </w:pPr>
      <w:r w:rsidRPr="007F72F8">
        <w:rPr>
          <w:rFonts w:eastAsia="Times New Roman" w:cs="Times New Roman"/>
          <w:sz w:val="21"/>
          <w:szCs w:val="21"/>
        </w:rPr>
        <w:t>Tấn công lừa đảo (Phishing): Kẻ xấu có thể giả mạo các tổ chức giáo dục để lừa đảo giáo viên, học sinh cung cấp thông tin đăng nhập hoặc dữ liệu cá nhân.</w:t>
      </w:r>
    </w:p>
    <w:p w14:paraId="799433A2" w14:textId="77777777" w:rsidR="00603F66" w:rsidRPr="007F72F8" w:rsidRDefault="002D1704" w:rsidP="00FF03CD">
      <w:pPr>
        <w:spacing w:after="0" w:line="240" w:lineRule="auto"/>
        <w:ind w:left="360"/>
        <w:jc w:val="both"/>
        <w:rPr>
          <w:rFonts w:eastAsia="Times New Roman" w:cs="Times New Roman"/>
          <w:sz w:val="21"/>
          <w:szCs w:val="21"/>
        </w:rPr>
      </w:pPr>
      <w:r w:rsidRPr="007F72F8">
        <w:rPr>
          <w:rFonts w:eastAsia="Times New Roman" w:cs="Times New Roman"/>
          <w:sz w:val="21"/>
          <w:szCs w:val="21"/>
        </w:rPr>
        <w:t>Tấn công từ chối dịch vụ (DDoS): Khiến các nền tảng học tập trực tuyến bị quá tải và không thể truy cập, gây gián đoạn nghiêm trọng.</w:t>
      </w:r>
    </w:p>
    <w:p w14:paraId="43F54FD4" w14:textId="7163AD9D" w:rsidR="002D1704" w:rsidRPr="007F72F8" w:rsidRDefault="002D1704" w:rsidP="00E86709">
      <w:pPr>
        <w:pStyle w:val="ListParagraph"/>
        <w:numPr>
          <w:ilvl w:val="0"/>
          <w:numId w:val="12"/>
        </w:numPr>
        <w:spacing w:after="0" w:line="240" w:lineRule="auto"/>
        <w:jc w:val="both"/>
        <w:rPr>
          <w:rFonts w:eastAsia="Times New Roman" w:cs="Times New Roman"/>
          <w:sz w:val="21"/>
          <w:szCs w:val="21"/>
        </w:rPr>
      </w:pPr>
      <w:r w:rsidRPr="007F72F8">
        <w:rPr>
          <w:rFonts w:eastAsia="Times New Roman" w:cs="Times New Roman"/>
          <w:sz w:val="21"/>
          <w:szCs w:val="21"/>
        </w:rPr>
        <w:t>Nhận thức chưa cao về bảo mật:</w:t>
      </w:r>
      <w:r w:rsidR="00603F66" w:rsidRPr="007F72F8">
        <w:rPr>
          <w:rFonts w:eastAsia="Times New Roman" w:cs="Times New Roman"/>
          <w:sz w:val="21"/>
          <w:szCs w:val="21"/>
        </w:rPr>
        <w:t xml:space="preserve"> </w:t>
      </w:r>
      <w:r w:rsidRPr="007F72F8">
        <w:rPr>
          <w:rFonts w:eastAsia="Times New Roman" w:cs="Times New Roman"/>
          <w:sz w:val="21"/>
          <w:szCs w:val="21"/>
        </w:rPr>
        <w:t>Cả giáo viên và học sinh có thể thiếu kiến thức về các nguy cơ an ninh mạng, dẫn đến việc sử dụng mật khẩu yếu, nhấp vào các liên kết đáng ngờ hoặc chia sẻ thông tin cá nhân một cách thiếu cẩn trọng.</w:t>
      </w:r>
      <w:r w:rsidR="00603F66" w:rsidRPr="007F72F8">
        <w:rPr>
          <w:rFonts w:eastAsia="Times New Roman" w:cs="Times New Roman"/>
          <w:sz w:val="21"/>
          <w:szCs w:val="21"/>
        </w:rPr>
        <w:t xml:space="preserve"> </w:t>
      </w:r>
      <w:r w:rsidRPr="007F72F8">
        <w:rPr>
          <w:rFonts w:eastAsia="Times New Roman" w:cs="Times New Roman"/>
          <w:sz w:val="21"/>
          <w:szCs w:val="21"/>
        </w:rPr>
        <w:t>Các trường học có thể chưa có quy trình chuẩn về quản lý truy cập, sao lưu dữ liệu, hoặc ứng phó sự cố an ninh mạng.</w:t>
      </w:r>
    </w:p>
    <w:p w14:paraId="09C33250" w14:textId="40D87F30" w:rsidR="00D57094" w:rsidRPr="007F72F8" w:rsidRDefault="00603F66" w:rsidP="007F72F8">
      <w:pPr>
        <w:pStyle w:val="NormalWeb"/>
        <w:spacing w:before="0" w:beforeAutospacing="0" w:after="0" w:afterAutospacing="0"/>
        <w:ind w:firstLine="284"/>
        <w:jc w:val="both"/>
        <w:rPr>
          <w:b/>
          <w:bCs/>
          <w:i/>
          <w:iCs/>
          <w:sz w:val="21"/>
          <w:szCs w:val="21"/>
        </w:rPr>
      </w:pPr>
      <w:r w:rsidRPr="007F72F8">
        <w:rPr>
          <w:b/>
          <w:bCs/>
          <w:i/>
          <w:iCs/>
          <w:sz w:val="21"/>
          <w:szCs w:val="21"/>
        </w:rPr>
        <w:t>Thách thức về</w:t>
      </w:r>
      <w:r w:rsidR="005F5EFD" w:rsidRPr="007F72F8">
        <w:rPr>
          <w:b/>
          <w:bCs/>
          <w:i/>
          <w:iCs/>
          <w:sz w:val="21"/>
          <w:szCs w:val="21"/>
        </w:rPr>
        <w:t xml:space="preserve"> Chi phí đầu tư ban đầu: </w:t>
      </w:r>
    </w:p>
    <w:p w14:paraId="234740C2" w14:textId="3680952E" w:rsidR="005F5EFD" w:rsidRPr="007F72F8" w:rsidRDefault="005F5EFD" w:rsidP="007F72F8">
      <w:pPr>
        <w:pStyle w:val="NormalWeb"/>
        <w:spacing w:before="0" w:beforeAutospacing="0" w:after="0" w:afterAutospacing="0"/>
        <w:ind w:firstLine="284"/>
        <w:jc w:val="both"/>
        <w:rPr>
          <w:sz w:val="21"/>
          <w:szCs w:val="21"/>
        </w:rPr>
      </w:pPr>
      <w:r w:rsidRPr="007F72F8">
        <w:rPr>
          <w:sz w:val="21"/>
          <w:szCs w:val="21"/>
        </w:rPr>
        <w:t>Việc trang bị hệ thống, phần mềm, thiết bị và đào tạo là một khoản đầu tư không nhỏ, đòi hỏi sự chung tay của nhà nước, nhà trường, phụ huynh và cả xã hội.</w:t>
      </w:r>
    </w:p>
    <w:p w14:paraId="3D83F74A" w14:textId="77777777" w:rsidR="00D57094" w:rsidRPr="007F72F8" w:rsidRDefault="00D57094" w:rsidP="00E86709">
      <w:pPr>
        <w:pStyle w:val="NormalWeb"/>
        <w:numPr>
          <w:ilvl w:val="0"/>
          <w:numId w:val="14"/>
        </w:numPr>
        <w:spacing w:before="0" w:beforeAutospacing="0" w:after="0" w:afterAutospacing="0"/>
        <w:jc w:val="both"/>
        <w:rPr>
          <w:sz w:val="21"/>
          <w:szCs w:val="21"/>
        </w:rPr>
      </w:pPr>
      <w:r w:rsidRPr="007F72F8">
        <w:rPr>
          <w:sz w:val="21"/>
          <w:szCs w:val="21"/>
        </w:rPr>
        <w:t>Ngân sách hạn hẹp: Nhiều trường học và sở/bộ giáo dục hoạt động với ngân sách hạn chế, khó lòng phân bổ đủ cho các hạng mục công nghệ lớn.</w:t>
      </w:r>
    </w:p>
    <w:p w14:paraId="0AB2A07C" w14:textId="77777777" w:rsidR="00D57094" w:rsidRPr="007F72F8" w:rsidRDefault="00D57094" w:rsidP="00E86709">
      <w:pPr>
        <w:pStyle w:val="NormalWeb"/>
        <w:numPr>
          <w:ilvl w:val="0"/>
          <w:numId w:val="14"/>
        </w:numPr>
        <w:spacing w:before="0" w:beforeAutospacing="0" w:after="0" w:afterAutospacing="0"/>
        <w:jc w:val="both"/>
        <w:rPr>
          <w:sz w:val="21"/>
          <w:szCs w:val="21"/>
        </w:rPr>
      </w:pPr>
      <w:r w:rsidRPr="007F72F8">
        <w:rPr>
          <w:sz w:val="21"/>
          <w:szCs w:val="21"/>
        </w:rPr>
        <w:t>Khoản đầu tư ban đầu quá lớn: Chi phí cộng dồn từ tất cả các hạng mục trên có thể lên tới con số khổng lồ, vượt quá khả năng chi trả của nhiều đơn vị.</w:t>
      </w:r>
    </w:p>
    <w:p w14:paraId="01C37D48" w14:textId="77777777" w:rsidR="00D57094" w:rsidRPr="007F72F8" w:rsidRDefault="00D57094" w:rsidP="00E86709">
      <w:pPr>
        <w:pStyle w:val="NormalWeb"/>
        <w:numPr>
          <w:ilvl w:val="0"/>
          <w:numId w:val="14"/>
        </w:numPr>
        <w:spacing w:before="0" w:beforeAutospacing="0" w:after="0" w:afterAutospacing="0"/>
        <w:jc w:val="both"/>
        <w:rPr>
          <w:sz w:val="21"/>
          <w:szCs w:val="21"/>
        </w:rPr>
      </w:pPr>
      <w:r w:rsidRPr="007F72F8">
        <w:rPr>
          <w:sz w:val="21"/>
          <w:szCs w:val="21"/>
        </w:rPr>
        <w:t>Tính lỗi thời nhanh của công nghệ: Công nghệ thay đổi chóng mặt, khiến các khoản đầu tư ngày hôm nay có thể trở nên lỗi thời trong vài năm tới, đòi hỏi các khoản chi nâng cấp hoặc thay thế liên tục.</w:t>
      </w:r>
    </w:p>
    <w:p w14:paraId="43A9EA87" w14:textId="77777777" w:rsidR="00D57094" w:rsidRPr="007F72F8" w:rsidRDefault="00D57094" w:rsidP="00E86709">
      <w:pPr>
        <w:pStyle w:val="NormalWeb"/>
        <w:numPr>
          <w:ilvl w:val="0"/>
          <w:numId w:val="14"/>
        </w:numPr>
        <w:spacing w:before="0" w:beforeAutospacing="0" w:after="0" w:afterAutospacing="0"/>
        <w:jc w:val="both"/>
        <w:rPr>
          <w:sz w:val="21"/>
          <w:szCs w:val="21"/>
        </w:rPr>
      </w:pPr>
      <w:r w:rsidRPr="007F72F8">
        <w:rPr>
          <w:sz w:val="21"/>
          <w:szCs w:val="21"/>
        </w:rPr>
        <w:t>Hiệu quả chưa rõ ràng ban đầu: Lợi ích của chuyển đổi số thường không nhìn thấy ngay lập tức mà cần thời gian dài để thẩm thấu và phát huy hiệu quả, khiến việc kêu gọi đầu tư trở nên khó khăn hơn.</w:t>
      </w:r>
    </w:p>
    <w:p w14:paraId="4C243F03" w14:textId="6B440720" w:rsidR="0091503A" w:rsidRPr="007F72F8" w:rsidRDefault="0091503A" w:rsidP="00FF03CD">
      <w:pPr>
        <w:spacing w:after="0" w:line="240" w:lineRule="auto"/>
        <w:jc w:val="both"/>
        <w:rPr>
          <w:rStyle w:val="Emphasis"/>
          <w:rFonts w:cs="Times New Roman"/>
          <w:b/>
          <w:bCs/>
          <w:i w:val="0"/>
          <w:iCs w:val="0"/>
          <w:sz w:val="21"/>
          <w:szCs w:val="21"/>
          <w:shd w:val="clear" w:color="auto" w:fill="FFFFFF"/>
        </w:rPr>
      </w:pPr>
      <w:r w:rsidRPr="007F72F8">
        <w:rPr>
          <w:rStyle w:val="Emphasis"/>
          <w:rFonts w:cs="Times New Roman"/>
          <w:b/>
          <w:bCs/>
          <w:i w:val="0"/>
          <w:iCs w:val="0"/>
          <w:sz w:val="21"/>
          <w:szCs w:val="21"/>
          <w:shd w:val="clear" w:color="auto" w:fill="FFFFFF"/>
        </w:rPr>
        <w:t>2.3. Giải pháp chuyển đổi số hiệu quả</w:t>
      </w:r>
    </w:p>
    <w:p w14:paraId="0964BDDA" w14:textId="4E232EB6" w:rsidR="00B04E61" w:rsidRPr="007F72F8" w:rsidRDefault="00B04E61" w:rsidP="00786F9A">
      <w:pPr>
        <w:pStyle w:val="NormalWeb"/>
        <w:spacing w:before="0" w:beforeAutospacing="0" w:after="0" w:afterAutospacing="0"/>
        <w:ind w:firstLine="284"/>
        <w:jc w:val="both"/>
        <w:rPr>
          <w:sz w:val="21"/>
          <w:szCs w:val="21"/>
        </w:rPr>
      </w:pPr>
      <w:r w:rsidRPr="007F72F8">
        <w:rPr>
          <w:sz w:val="21"/>
          <w:szCs w:val="21"/>
        </w:rPr>
        <w:t>Chuyển đổi số trong giáo dục mang lại nhiều lợi ích, từ việc cải thiện chất lượng giảng dạy, nâng cao trải nghiệm học tập, đến tối ưu hóa công tác quản lý. Tuy nhiên, để thực hiện hiệu quả, cần có một lộ trình và giải pháp cụ thể. Dưới đây là một số giải pháp chuyển đổi số hiệu quả trong giáo dục.</w:t>
      </w:r>
    </w:p>
    <w:p w14:paraId="11A36D4D" w14:textId="77777777" w:rsidR="00AF26C5" w:rsidRPr="007F72F8" w:rsidRDefault="00AF26C5" w:rsidP="00196D90">
      <w:pPr>
        <w:pStyle w:val="Heading3"/>
      </w:pPr>
      <w:r w:rsidRPr="007F72F8">
        <w:t>Nâng cao nhận thức của mọi người về tầm quan trọng của chuyển đổi số giáo dục</w:t>
      </w:r>
    </w:p>
    <w:p w14:paraId="45A4D64C" w14:textId="77777777" w:rsidR="00AF26C5" w:rsidRPr="007F72F8" w:rsidRDefault="00AF26C5" w:rsidP="00786F9A">
      <w:pPr>
        <w:pStyle w:val="NormalWeb"/>
        <w:shd w:val="clear" w:color="auto" w:fill="FFFFFF"/>
        <w:spacing w:before="0" w:beforeAutospacing="0" w:after="0" w:afterAutospacing="0"/>
        <w:ind w:firstLine="284"/>
        <w:jc w:val="both"/>
        <w:rPr>
          <w:sz w:val="21"/>
          <w:szCs w:val="21"/>
        </w:rPr>
      </w:pPr>
      <w:r w:rsidRPr="007F72F8">
        <w:rPr>
          <w:sz w:val="21"/>
          <w:szCs w:val="21"/>
        </w:rPr>
        <w:t>Chuyển đổi số là bước chuyển mình mạnh mẽ, đòi hỏi sự thay đổi từ trong tư duy, nhận thức của mỗi người. Do vậy, cần thực hiện các biện pháp nhằm nâng cao nhận thức, phổ cập tầm quan trọng cho giáo viên, giảng viên, cán bộ nhà trường. Từ đó mới phối hợp cùng nhau </w:t>
      </w:r>
      <w:hyperlink r:id="rId7" w:tgtFrame="_blank" w:history="1">
        <w:r w:rsidRPr="007F72F8">
          <w:rPr>
            <w:sz w:val="21"/>
            <w:szCs w:val="21"/>
          </w:rPr>
          <w:t>xây dựng văn hóa số</w:t>
        </w:r>
      </w:hyperlink>
      <w:r w:rsidRPr="007F72F8">
        <w:rPr>
          <w:sz w:val="21"/>
          <w:szCs w:val="21"/>
        </w:rPr>
        <w:t> trong giáo dục.</w:t>
      </w:r>
    </w:p>
    <w:p w14:paraId="5FBE0BB5" w14:textId="77777777" w:rsidR="00AF26C5" w:rsidRPr="007F72F8" w:rsidRDefault="00AF26C5" w:rsidP="00FF03CD">
      <w:pPr>
        <w:pStyle w:val="NormalWeb"/>
        <w:shd w:val="clear" w:color="auto" w:fill="FFFFFF"/>
        <w:spacing w:before="0" w:beforeAutospacing="0" w:after="0" w:afterAutospacing="0"/>
        <w:jc w:val="both"/>
        <w:rPr>
          <w:sz w:val="21"/>
          <w:szCs w:val="21"/>
        </w:rPr>
      </w:pPr>
      <w:r w:rsidRPr="007F72F8">
        <w:rPr>
          <w:sz w:val="21"/>
          <w:szCs w:val="21"/>
        </w:rPr>
        <w:t>Tiến hành hướng dẫn, nâng cao kỹ năng nghiệp vụ trong ứng dụng công nghệ số cho tất cả những người làm công tác giảng dạy, như kỹ năng công nghệ thông tin, an toàn thông tin,... trên môi trường số.</w:t>
      </w:r>
    </w:p>
    <w:p w14:paraId="36C3D3DC" w14:textId="18D40063" w:rsidR="00AF26C5" w:rsidRPr="007F72F8" w:rsidRDefault="00AF26C5" w:rsidP="00786F9A">
      <w:pPr>
        <w:pStyle w:val="NormalWeb"/>
        <w:spacing w:before="0" w:beforeAutospacing="0" w:after="0" w:afterAutospacing="0"/>
        <w:ind w:firstLine="284"/>
        <w:jc w:val="both"/>
        <w:rPr>
          <w:sz w:val="21"/>
          <w:szCs w:val="21"/>
        </w:rPr>
      </w:pPr>
      <w:r w:rsidRPr="007F72F8">
        <w:rPr>
          <w:sz w:val="21"/>
          <w:szCs w:val="21"/>
        </w:rPr>
        <w:lastRenderedPageBreak/>
        <w:t>Giáo viên đóng vai trò quan trọng trong thực hiện chuyển đổi số trong giáo dục bằng cách áp dụng công nghệ số trong phương pháp giảng dạy, giúp mở ra nhiều cơ hội để tăng cường chất lượng giáo dục và giúp học sinh phát triển toàn diện trong thế giới </w:t>
      </w:r>
      <w:hyperlink r:id="rId8" w:tgtFrame="_blank" w:history="1">
        <w:r w:rsidRPr="007F72F8">
          <w:rPr>
            <w:sz w:val="21"/>
            <w:szCs w:val="21"/>
          </w:rPr>
          <w:t>số hóa</w:t>
        </w:r>
      </w:hyperlink>
      <w:r w:rsidRPr="007F72F8">
        <w:rPr>
          <w:sz w:val="21"/>
          <w:szCs w:val="21"/>
        </w:rPr>
        <w:t> ngày càng phát triển.</w:t>
      </w:r>
    </w:p>
    <w:p w14:paraId="78D3F709" w14:textId="47C3864D" w:rsidR="00B04E61" w:rsidRPr="007F72F8" w:rsidRDefault="00B04E61" w:rsidP="00196D90">
      <w:pPr>
        <w:pStyle w:val="Heading3"/>
      </w:pPr>
      <w:r w:rsidRPr="007F72F8">
        <w:t>Xây dựng hạ tầng công nghệ và hệ thống học liệu số</w:t>
      </w:r>
    </w:p>
    <w:p w14:paraId="76B90E3E" w14:textId="77777777" w:rsidR="00B04E61" w:rsidRPr="007F72F8" w:rsidRDefault="00B04E61" w:rsidP="00FF03CD">
      <w:pPr>
        <w:pStyle w:val="NormalWeb"/>
        <w:spacing w:before="0" w:beforeAutospacing="0" w:after="0" w:afterAutospacing="0"/>
        <w:jc w:val="both"/>
        <w:rPr>
          <w:sz w:val="21"/>
          <w:szCs w:val="21"/>
        </w:rPr>
      </w:pPr>
      <w:r w:rsidRPr="007F72F8">
        <w:rPr>
          <w:sz w:val="21"/>
          <w:szCs w:val="21"/>
        </w:rPr>
        <w:t>Để chuyển đổi số thành công, việc đầu tư vào hạ tầng công nghệ là nền tảng.</w:t>
      </w:r>
    </w:p>
    <w:p w14:paraId="34644680" w14:textId="77777777" w:rsidR="00B04E61" w:rsidRPr="007F72F8" w:rsidRDefault="00B04E61" w:rsidP="00E86709">
      <w:pPr>
        <w:pStyle w:val="NormalWeb"/>
        <w:numPr>
          <w:ilvl w:val="0"/>
          <w:numId w:val="15"/>
        </w:numPr>
        <w:spacing w:before="0" w:beforeAutospacing="0" w:after="0" w:afterAutospacing="0"/>
        <w:jc w:val="both"/>
        <w:rPr>
          <w:sz w:val="21"/>
          <w:szCs w:val="21"/>
        </w:rPr>
      </w:pPr>
      <w:r w:rsidRPr="007F72F8">
        <w:rPr>
          <w:sz w:val="21"/>
          <w:szCs w:val="21"/>
        </w:rPr>
        <w:t>Hạ tầng mạng: Đảm bảo hệ thống mạng internet tốc độ cao, ổn định tại các trường học, lớp học và khu vực làm việc của giáo viên, học sinh.</w:t>
      </w:r>
    </w:p>
    <w:p w14:paraId="05F17E96" w14:textId="77777777" w:rsidR="00B04E61" w:rsidRPr="007F72F8" w:rsidRDefault="00B04E61" w:rsidP="00E86709">
      <w:pPr>
        <w:pStyle w:val="NormalWeb"/>
        <w:numPr>
          <w:ilvl w:val="0"/>
          <w:numId w:val="15"/>
        </w:numPr>
        <w:spacing w:before="0" w:beforeAutospacing="0" w:after="0" w:afterAutospacing="0"/>
        <w:jc w:val="both"/>
        <w:rPr>
          <w:sz w:val="21"/>
          <w:szCs w:val="21"/>
        </w:rPr>
      </w:pPr>
      <w:r w:rsidRPr="007F72F8">
        <w:rPr>
          <w:sz w:val="21"/>
          <w:szCs w:val="21"/>
        </w:rPr>
        <w:t>Thiết bị số: Trang bị máy tính, máy tính bảng, bảng tương tác thông minh cho giáo viên và học sinh để phục vụ việc dạy và học.</w:t>
      </w:r>
    </w:p>
    <w:p w14:paraId="1C91EB0E" w14:textId="77777777" w:rsidR="00B04E61" w:rsidRPr="007F72F8" w:rsidRDefault="00B04E61" w:rsidP="00E86709">
      <w:pPr>
        <w:pStyle w:val="NormalWeb"/>
        <w:numPr>
          <w:ilvl w:val="0"/>
          <w:numId w:val="15"/>
        </w:numPr>
        <w:spacing w:before="0" w:beforeAutospacing="0" w:after="0" w:afterAutospacing="0"/>
        <w:jc w:val="both"/>
        <w:rPr>
          <w:sz w:val="21"/>
          <w:szCs w:val="21"/>
        </w:rPr>
      </w:pPr>
      <w:r w:rsidRPr="007F72F8">
        <w:rPr>
          <w:sz w:val="21"/>
          <w:szCs w:val="21"/>
        </w:rPr>
        <w:t>Hệ thống học liệu số: Xây dựng kho học liệu số phong phú, đa dạng, bao gồm:</w:t>
      </w:r>
    </w:p>
    <w:p w14:paraId="188F7751" w14:textId="14531449" w:rsidR="00B04E61" w:rsidRPr="007F72F8" w:rsidRDefault="00B04E61" w:rsidP="00FF03CD">
      <w:pPr>
        <w:pStyle w:val="NormalWeb"/>
        <w:spacing w:before="0" w:beforeAutospacing="0" w:after="0" w:afterAutospacing="0"/>
        <w:ind w:firstLine="360"/>
        <w:jc w:val="both"/>
        <w:rPr>
          <w:sz w:val="21"/>
          <w:szCs w:val="21"/>
        </w:rPr>
      </w:pPr>
      <w:r w:rsidRPr="007F72F8">
        <w:rPr>
          <w:sz w:val="21"/>
          <w:szCs w:val="21"/>
        </w:rPr>
        <w:t>Bài giảng điện tử: Các bài giảng được số hóa, thiết kế dưới dạng video, infographic, hoặc slide trình bày sinh động</w:t>
      </w:r>
      <w:r w:rsidR="001F671F" w:rsidRPr="007F72F8">
        <w:rPr>
          <w:sz w:val="21"/>
          <w:szCs w:val="21"/>
        </w:rPr>
        <w:t xml:space="preserve">; </w:t>
      </w:r>
      <w:r w:rsidRPr="007F72F8">
        <w:rPr>
          <w:sz w:val="21"/>
          <w:szCs w:val="21"/>
        </w:rPr>
        <w:t>Sách giáo khoa điện tử: Sách giáo khoa được tích hợp các video, hình ảnh, bài tập tương tác</w:t>
      </w:r>
      <w:r w:rsidR="001F671F" w:rsidRPr="007F72F8">
        <w:rPr>
          <w:sz w:val="21"/>
          <w:szCs w:val="21"/>
        </w:rPr>
        <w:t xml:space="preserve">; </w:t>
      </w:r>
      <w:r w:rsidRPr="007F72F8">
        <w:rPr>
          <w:sz w:val="21"/>
          <w:szCs w:val="21"/>
        </w:rPr>
        <w:t>Ngân hàng câu hỏi, đề thi trực tuyến: Giúp giáo viên dễ dàng tạo, quản lý và tổ chức các bài kiểm tra, đánh giá trực tuyến.</w:t>
      </w:r>
    </w:p>
    <w:p w14:paraId="22ABD7BC" w14:textId="0013707F" w:rsidR="00B04E61" w:rsidRPr="007F72F8" w:rsidRDefault="00B04E61" w:rsidP="00196D90">
      <w:pPr>
        <w:pStyle w:val="Heading3"/>
      </w:pPr>
      <w:r w:rsidRPr="007F72F8">
        <w:t>Phát triển và ứng dụng các nền tảng quản lý và học tập</w:t>
      </w:r>
    </w:p>
    <w:p w14:paraId="35800916" w14:textId="77777777" w:rsidR="00B04E61" w:rsidRPr="007F72F8" w:rsidRDefault="00B04E61" w:rsidP="00FF03CD">
      <w:pPr>
        <w:pStyle w:val="NormalWeb"/>
        <w:spacing w:before="0" w:beforeAutospacing="0" w:after="0" w:afterAutospacing="0"/>
        <w:jc w:val="both"/>
        <w:rPr>
          <w:sz w:val="21"/>
          <w:szCs w:val="21"/>
        </w:rPr>
      </w:pPr>
      <w:r w:rsidRPr="007F72F8">
        <w:rPr>
          <w:sz w:val="21"/>
          <w:szCs w:val="21"/>
        </w:rPr>
        <w:t>Các nền tảng công nghệ sẽ là công cụ đắc lực để hỗ trợ quá trình dạy và học.</w:t>
      </w:r>
    </w:p>
    <w:p w14:paraId="1DE07171" w14:textId="3CC35FCF" w:rsidR="00B04E61" w:rsidRPr="007F72F8" w:rsidRDefault="00B04E61" w:rsidP="00E86709">
      <w:pPr>
        <w:pStyle w:val="NormalWeb"/>
        <w:numPr>
          <w:ilvl w:val="0"/>
          <w:numId w:val="17"/>
        </w:numPr>
        <w:spacing w:before="0" w:beforeAutospacing="0" w:after="0" w:afterAutospacing="0"/>
        <w:ind w:left="567" w:hanging="207"/>
        <w:jc w:val="both"/>
        <w:rPr>
          <w:sz w:val="21"/>
          <w:szCs w:val="21"/>
        </w:rPr>
      </w:pPr>
      <w:r w:rsidRPr="007F72F8">
        <w:rPr>
          <w:sz w:val="21"/>
          <w:szCs w:val="21"/>
        </w:rPr>
        <w:t>Hệ thống quản lý học tập (LMS - Learning Management System): Đây là một nền tảng không thể thiếu. LMS giúp giáo viên:</w:t>
      </w:r>
      <w:r w:rsidR="001F671F" w:rsidRPr="007F72F8">
        <w:rPr>
          <w:sz w:val="21"/>
          <w:szCs w:val="21"/>
        </w:rPr>
        <w:t xml:space="preserve"> </w:t>
      </w:r>
      <w:r w:rsidRPr="007F72F8">
        <w:rPr>
          <w:sz w:val="21"/>
          <w:szCs w:val="21"/>
        </w:rPr>
        <w:t>Phân phối tài liệu học tập, giao bài tập về nhà</w:t>
      </w:r>
      <w:r w:rsidR="001F671F" w:rsidRPr="007F72F8">
        <w:rPr>
          <w:sz w:val="21"/>
          <w:szCs w:val="21"/>
        </w:rPr>
        <w:t xml:space="preserve">; </w:t>
      </w:r>
      <w:r w:rsidRPr="007F72F8">
        <w:rPr>
          <w:sz w:val="21"/>
          <w:szCs w:val="21"/>
        </w:rPr>
        <w:t>Tổ chức các buổi học trực tuyến (qua Zoom, Google Meet...)</w:t>
      </w:r>
      <w:r w:rsidR="001F671F" w:rsidRPr="007F72F8">
        <w:rPr>
          <w:sz w:val="21"/>
          <w:szCs w:val="21"/>
        </w:rPr>
        <w:t xml:space="preserve">; </w:t>
      </w:r>
      <w:r w:rsidRPr="007F72F8">
        <w:rPr>
          <w:sz w:val="21"/>
          <w:szCs w:val="21"/>
        </w:rPr>
        <w:t>Theo dõi tiến độ học tập và đánh giá kết quả của học sinh một cách tự động</w:t>
      </w:r>
      <w:r w:rsidR="001F671F" w:rsidRPr="007F72F8">
        <w:rPr>
          <w:sz w:val="21"/>
          <w:szCs w:val="21"/>
        </w:rPr>
        <w:t xml:space="preserve">; </w:t>
      </w:r>
      <w:r w:rsidRPr="007F72F8">
        <w:rPr>
          <w:sz w:val="21"/>
          <w:szCs w:val="21"/>
        </w:rPr>
        <w:t>Tương tác với học sinh và phụ huynh.</w:t>
      </w:r>
    </w:p>
    <w:p w14:paraId="780A8038" w14:textId="274EFB3E" w:rsidR="00B04E61" w:rsidRPr="007F72F8" w:rsidRDefault="00B04E61" w:rsidP="00E86709">
      <w:pPr>
        <w:pStyle w:val="NormalWeb"/>
        <w:numPr>
          <w:ilvl w:val="0"/>
          <w:numId w:val="17"/>
        </w:numPr>
        <w:spacing w:before="0" w:beforeAutospacing="0" w:after="0" w:afterAutospacing="0"/>
        <w:ind w:left="426" w:hanging="66"/>
        <w:jc w:val="both"/>
        <w:rPr>
          <w:sz w:val="21"/>
          <w:szCs w:val="21"/>
        </w:rPr>
      </w:pPr>
      <w:r w:rsidRPr="007F72F8">
        <w:rPr>
          <w:sz w:val="21"/>
          <w:szCs w:val="21"/>
        </w:rPr>
        <w:t>Hệ thống quản lý trường học (SIS - School Information System): SIS giúp tự động hóa các công việc hành chính, quản lý như:</w:t>
      </w:r>
      <w:r w:rsidR="001F671F" w:rsidRPr="007F72F8">
        <w:rPr>
          <w:sz w:val="21"/>
          <w:szCs w:val="21"/>
        </w:rPr>
        <w:t xml:space="preserve"> </w:t>
      </w:r>
      <w:r w:rsidRPr="007F72F8">
        <w:rPr>
          <w:sz w:val="21"/>
          <w:szCs w:val="21"/>
        </w:rPr>
        <w:t>Quản lý thông tin học sinh, giáo viên</w:t>
      </w:r>
      <w:r w:rsidR="001F671F" w:rsidRPr="007F72F8">
        <w:rPr>
          <w:sz w:val="21"/>
          <w:szCs w:val="21"/>
        </w:rPr>
        <w:t xml:space="preserve">; </w:t>
      </w:r>
      <w:r w:rsidRPr="007F72F8">
        <w:rPr>
          <w:sz w:val="21"/>
          <w:szCs w:val="21"/>
        </w:rPr>
        <w:t>Xếp thời khóa biểu, lịch thi</w:t>
      </w:r>
      <w:r w:rsidR="001F671F" w:rsidRPr="007F72F8">
        <w:rPr>
          <w:sz w:val="21"/>
          <w:szCs w:val="21"/>
        </w:rPr>
        <w:t xml:space="preserve">; </w:t>
      </w:r>
      <w:r w:rsidRPr="007F72F8">
        <w:rPr>
          <w:sz w:val="21"/>
          <w:szCs w:val="21"/>
        </w:rPr>
        <w:t>Quản lý điểm số, học bạ điện tử</w:t>
      </w:r>
      <w:r w:rsidR="001F671F" w:rsidRPr="007F72F8">
        <w:rPr>
          <w:sz w:val="21"/>
          <w:szCs w:val="21"/>
        </w:rPr>
        <w:t xml:space="preserve">; </w:t>
      </w:r>
      <w:r w:rsidRPr="007F72F8">
        <w:rPr>
          <w:sz w:val="21"/>
          <w:szCs w:val="21"/>
        </w:rPr>
        <w:t>Theo dõi tình hình tài chính, cơ sở vật chất.</w:t>
      </w:r>
    </w:p>
    <w:p w14:paraId="1C58C4D2" w14:textId="27EB12C9" w:rsidR="00B04E61" w:rsidRPr="007F72F8" w:rsidRDefault="00B04E61" w:rsidP="00196D90">
      <w:pPr>
        <w:pStyle w:val="Heading3"/>
      </w:pPr>
      <w:r w:rsidRPr="007F72F8">
        <w:t>Đào tạo nâng cao năng lực cho giáo viên và học sinh</w:t>
      </w:r>
    </w:p>
    <w:p w14:paraId="14836949" w14:textId="77777777" w:rsidR="00B04E61" w:rsidRPr="007F72F8" w:rsidRDefault="00B04E61" w:rsidP="00FF03CD">
      <w:pPr>
        <w:pStyle w:val="NormalWeb"/>
        <w:spacing w:before="0" w:beforeAutospacing="0" w:after="0" w:afterAutospacing="0"/>
        <w:jc w:val="both"/>
        <w:rPr>
          <w:sz w:val="21"/>
          <w:szCs w:val="21"/>
        </w:rPr>
      </w:pPr>
      <w:r w:rsidRPr="007F72F8">
        <w:rPr>
          <w:sz w:val="21"/>
          <w:szCs w:val="21"/>
        </w:rPr>
        <w:t>Công nghệ chỉ là công cụ, con người mới là yếu tố quyết định.</w:t>
      </w:r>
    </w:p>
    <w:p w14:paraId="20F7042F" w14:textId="79B2F77B" w:rsidR="00B04E61" w:rsidRPr="007F72F8" w:rsidRDefault="00B04E61" w:rsidP="00E86709">
      <w:pPr>
        <w:pStyle w:val="NormalWeb"/>
        <w:numPr>
          <w:ilvl w:val="0"/>
          <w:numId w:val="18"/>
        </w:numPr>
        <w:spacing w:before="0" w:beforeAutospacing="0" w:after="0" w:afterAutospacing="0"/>
        <w:jc w:val="both"/>
        <w:rPr>
          <w:sz w:val="21"/>
          <w:szCs w:val="21"/>
        </w:rPr>
      </w:pPr>
      <w:r w:rsidRPr="007F72F8">
        <w:rPr>
          <w:sz w:val="21"/>
          <w:szCs w:val="21"/>
        </w:rPr>
        <w:t>Đào tạo giáo viên: Tổ chức các khóa tập huấn, bồi dưỡng thường xuyên về công nghệ thông tin và phương pháp giảng dạy số.</w:t>
      </w:r>
      <w:r w:rsidR="001F671F" w:rsidRPr="007F72F8">
        <w:rPr>
          <w:sz w:val="21"/>
          <w:szCs w:val="21"/>
        </w:rPr>
        <w:t xml:space="preserve"> </w:t>
      </w:r>
      <w:r w:rsidRPr="007F72F8">
        <w:rPr>
          <w:sz w:val="21"/>
          <w:szCs w:val="21"/>
        </w:rPr>
        <w:t>Giúp giáo viên làm quen và sử dụng thành thạo các phần mềm, nền tảng học tập trực tuyến.</w:t>
      </w:r>
      <w:r w:rsidR="001F671F" w:rsidRPr="007F72F8">
        <w:rPr>
          <w:sz w:val="21"/>
          <w:szCs w:val="21"/>
        </w:rPr>
        <w:t xml:space="preserve"> </w:t>
      </w:r>
      <w:r w:rsidRPr="007F72F8">
        <w:rPr>
          <w:sz w:val="21"/>
          <w:szCs w:val="21"/>
        </w:rPr>
        <w:t>Hướng dẫn cách thiết kế bài giảng số, tạo nội dung tương tác hấp dẫn.</w:t>
      </w:r>
    </w:p>
    <w:p w14:paraId="1B459E73" w14:textId="5668A886" w:rsidR="00B04E61" w:rsidRPr="007F72F8" w:rsidRDefault="00B04E61" w:rsidP="00E86709">
      <w:pPr>
        <w:pStyle w:val="NormalWeb"/>
        <w:numPr>
          <w:ilvl w:val="0"/>
          <w:numId w:val="16"/>
        </w:numPr>
        <w:spacing w:before="0" w:beforeAutospacing="0" w:after="0" w:afterAutospacing="0"/>
        <w:jc w:val="both"/>
        <w:rPr>
          <w:sz w:val="21"/>
          <w:szCs w:val="21"/>
        </w:rPr>
      </w:pPr>
      <w:r w:rsidRPr="007F72F8">
        <w:rPr>
          <w:sz w:val="21"/>
          <w:szCs w:val="21"/>
        </w:rPr>
        <w:t>Hướng dẫn học sinh: Hướng dẫn học sinh cách sử dụng các thiết bị và nền tảng học tập số một cách hiệu quả, an toàn.</w:t>
      </w:r>
      <w:r w:rsidR="001F671F" w:rsidRPr="007F72F8">
        <w:rPr>
          <w:sz w:val="21"/>
          <w:szCs w:val="21"/>
        </w:rPr>
        <w:t xml:space="preserve"> </w:t>
      </w:r>
      <w:r w:rsidRPr="007F72F8">
        <w:rPr>
          <w:sz w:val="21"/>
          <w:szCs w:val="21"/>
        </w:rPr>
        <w:t>Giúp các em phát triển kỹ năng tự học, tư duy phản biện và khả năng làm việc nhóm trong môi trường số.</w:t>
      </w:r>
    </w:p>
    <w:p w14:paraId="19579DEC" w14:textId="77422513" w:rsidR="00B04E61" w:rsidRPr="007F72F8" w:rsidRDefault="00B04E61" w:rsidP="00196D90">
      <w:pPr>
        <w:pStyle w:val="Heading3"/>
      </w:pPr>
      <w:r w:rsidRPr="007F72F8">
        <w:t>Áp dụng các phương pháp giảng dạy tiên tiến</w:t>
      </w:r>
    </w:p>
    <w:p w14:paraId="51523662" w14:textId="77777777" w:rsidR="00B04E61" w:rsidRPr="007F72F8" w:rsidRDefault="00B04E61" w:rsidP="00FF03CD">
      <w:pPr>
        <w:pStyle w:val="NormalWeb"/>
        <w:spacing w:before="0" w:beforeAutospacing="0" w:after="0" w:afterAutospacing="0"/>
        <w:jc w:val="both"/>
        <w:rPr>
          <w:sz w:val="21"/>
          <w:szCs w:val="21"/>
        </w:rPr>
      </w:pPr>
      <w:r w:rsidRPr="007F72F8">
        <w:rPr>
          <w:sz w:val="21"/>
          <w:szCs w:val="21"/>
        </w:rPr>
        <w:t>Chuyển đổi số không chỉ là sử dụng công nghệ mà còn là thay đổi phương pháp giảng dạy.</w:t>
      </w:r>
    </w:p>
    <w:p w14:paraId="59FD2AA9" w14:textId="77777777" w:rsidR="00B04E61" w:rsidRPr="007F72F8" w:rsidRDefault="00B04E61" w:rsidP="00E86709">
      <w:pPr>
        <w:pStyle w:val="NormalWeb"/>
        <w:numPr>
          <w:ilvl w:val="0"/>
          <w:numId w:val="19"/>
        </w:numPr>
        <w:spacing w:before="0" w:beforeAutospacing="0" w:after="0" w:afterAutospacing="0"/>
        <w:jc w:val="both"/>
        <w:rPr>
          <w:sz w:val="21"/>
          <w:szCs w:val="21"/>
        </w:rPr>
      </w:pPr>
      <w:r w:rsidRPr="007F72F8">
        <w:rPr>
          <w:sz w:val="21"/>
          <w:szCs w:val="21"/>
        </w:rPr>
        <w:t>Dạy học kết hợp (Blended Learning): Kết hợp giữa học trực tiếp trên lớp và học trực tuyến tại nhà. Cách này tận dụng được ưu điểm của cả hai hình thức, giúp học sinh chủ động hơn trong học tập.</w:t>
      </w:r>
    </w:p>
    <w:p w14:paraId="605A8629" w14:textId="77777777" w:rsidR="00B04E61" w:rsidRPr="007F72F8" w:rsidRDefault="00B04E61" w:rsidP="00E86709">
      <w:pPr>
        <w:pStyle w:val="NormalWeb"/>
        <w:numPr>
          <w:ilvl w:val="0"/>
          <w:numId w:val="19"/>
        </w:numPr>
        <w:spacing w:before="0" w:beforeAutospacing="0" w:after="0" w:afterAutospacing="0"/>
        <w:jc w:val="both"/>
        <w:rPr>
          <w:sz w:val="21"/>
          <w:szCs w:val="21"/>
        </w:rPr>
      </w:pPr>
      <w:r w:rsidRPr="007F72F8">
        <w:rPr>
          <w:sz w:val="21"/>
          <w:szCs w:val="21"/>
        </w:rPr>
        <w:t>Lớp học đảo ngược (Flipped Classroom): Học sinh sẽ xem trước bài giảng tại nhà (qua video) và dành thời gian trên lớp để thảo luận, làm bài tập thực hành cùng giáo viên.</w:t>
      </w:r>
    </w:p>
    <w:p w14:paraId="0BD9BAE6" w14:textId="0B153CA7" w:rsidR="00B04E61" w:rsidRPr="007F72F8" w:rsidRDefault="00B04E61" w:rsidP="00E86709">
      <w:pPr>
        <w:pStyle w:val="NormalWeb"/>
        <w:numPr>
          <w:ilvl w:val="0"/>
          <w:numId w:val="19"/>
        </w:numPr>
        <w:spacing w:before="0" w:beforeAutospacing="0" w:after="0" w:afterAutospacing="0"/>
        <w:jc w:val="both"/>
        <w:rPr>
          <w:sz w:val="21"/>
          <w:szCs w:val="21"/>
        </w:rPr>
      </w:pPr>
      <w:r w:rsidRPr="007F72F8">
        <w:rPr>
          <w:sz w:val="21"/>
          <w:szCs w:val="21"/>
        </w:rPr>
        <w:t>Gamification (Giáo dục qua trò chơi): Áp dụng các yếu tố của trò chơi vào quá trình học tập để tăng tính hấp dẫn, khơi gợi sự hứng thú và cạnh tranh lành mạnh.</w:t>
      </w:r>
    </w:p>
    <w:p w14:paraId="349B2F43" w14:textId="77777777" w:rsidR="00040273" w:rsidRPr="007F72F8" w:rsidRDefault="00040273" w:rsidP="00196D90">
      <w:pPr>
        <w:pStyle w:val="Heading3"/>
      </w:pPr>
      <w:r w:rsidRPr="007F72F8">
        <w:t>Phân loại và ưu tiên đầu tư</w:t>
      </w:r>
    </w:p>
    <w:p w14:paraId="47DBBBFD" w14:textId="77777777"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t>Đầu tư vào hạ tầng cốt lõi: Ưu tiên nâng cấp đường truyền internet, hệ thống máy chủ (nếu cần) để đảm bảo kết nối ổn định. Đây là nền tảng cho mọi hoạt động chuyển đổi số.</w:t>
      </w:r>
    </w:p>
    <w:p w14:paraId="53C7AAF5" w14:textId="77777777"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t>Tập trung vào phần mềm thay vì phần cứng: Phần cứng như máy tính bảng, bảng tương tác thông minh có chi phí đầu tư ban đầu rất lớn. Thay vào đó, bạn có thể tận dụng các thiết bị sẵn có (máy tính, điện thoại cá nhân của giáo viên và học sinh) và tập trung vào việc đầu tư các nền tảng, phần mềm học tập trực tuyến.</w:t>
      </w:r>
    </w:p>
    <w:p w14:paraId="15E57B43" w14:textId="77777777"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t>Thí điểm theo giai đoạn: Bắt đầu với một nhóm giáo viên, một số khối lớp hoặc một vài môn học. Điều này giúp bạn đánh giá được hiệu quả, thu thập phản hồi và điều chỉnh kế hoạch trước khi nhân rộng, từ đó giảm thiểu rủi ro và chi phí không cần thiết.</w:t>
      </w:r>
    </w:p>
    <w:p w14:paraId="79F92442" w14:textId="46110479" w:rsidR="00040273" w:rsidRPr="007F72F8" w:rsidRDefault="00040273" w:rsidP="00196D90">
      <w:pPr>
        <w:pStyle w:val="Heading3"/>
      </w:pPr>
      <w:r w:rsidRPr="007F72F8">
        <w:t>Tận dụng các giải pháp công nghệ sẵn có</w:t>
      </w:r>
    </w:p>
    <w:p w14:paraId="6976428F" w14:textId="77777777"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t>Sử dụng các nền tảng miễn phí hoặc giá rẻ:</w:t>
      </w:r>
    </w:p>
    <w:p w14:paraId="78E44CCD" w14:textId="77777777"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lastRenderedPageBreak/>
        <w:t>Các công cụ của Google Workspace for Education (Gmail, Google Drive, Google Classroom, Google Meet) là giải pháp miễn phí và rất hiệu quả để quản lý lớp học, giao bài tập và tổ chức các buổi học trực tuyến.</w:t>
      </w:r>
    </w:p>
    <w:p w14:paraId="6963410B" w14:textId="77777777"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t>Một số nền tảng quản lý học tập (LMS) có phiên bản miễn phí với các tính năng cơ bản, phù hợp với các trường mới bắt đầu.</w:t>
      </w:r>
    </w:p>
    <w:p w14:paraId="1FC3247B" w14:textId="77777777"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t>Thuê ngoài (Outsourcing) dịch vụ: Thay vì tự xây dựng một hệ thống từ đầu với chi phí lớn, bạn có thể thuê các giải pháp từ các công ty công nghệ giáo dục (EdTech). Điều này giúp tiết kiệm chi phí ban đầu, đồng thời được hỗ trợ kỹ thuật và cập nhật công nghệ liên tục.</w:t>
      </w:r>
    </w:p>
    <w:p w14:paraId="48C48133" w14:textId="0E2B3F94" w:rsidR="00040273" w:rsidRPr="007F72F8" w:rsidRDefault="00040273" w:rsidP="00E86709">
      <w:pPr>
        <w:pStyle w:val="NormalWeb"/>
        <w:numPr>
          <w:ilvl w:val="0"/>
          <w:numId w:val="19"/>
        </w:numPr>
        <w:spacing w:before="0" w:beforeAutospacing="0" w:after="0" w:afterAutospacing="0"/>
        <w:jc w:val="both"/>
        <w:rPr>
          <w:sz w:val="21"/>
          <w:szCs w:val="21"/>
        </w:rPr>
      </w:pPr>
      <w:r w:rsidRPr="007F72F8">
        <w:rPr>
          <w:sz w:val="21"/>
          <w:szCs w:val="21"/>
        </w:rPr>
        <w:t>Giải pháp điện toán đám mây (Cloud Computing): Thay vì mua sắm và duy trì máy chủ vật lý tốn kém, bạn có thể sử dụng các dịch vụ đám mây. Các nền tảng này cho phép truy cập tài nguyên từ xa, chỉ trả phí cho những gì bạn sử dụng và dễ dàng mở rộng khi cần.</w:t>
      </w:r>
    </w:p>
    <w:p w14:paraId="5C3FB7BE" w14:textId="4C773F88" w:rsidR="00D5791F" w:rsidRPr="007F72F8" w:rsidRDefault="002844E9" w:rsidP="00FF03CD">
      <w:pPr>
        <w:spacing w:after="0" w:line="240" w:lineRule="auto"/>
        <w:jc w:val="both"/>
        <w:rPr>
          <w:rFonts w:cs="Times New Roman"/>
          <w:b/>
          <w:bCs/>
          <w:sz w:val="21"/>
          <w:szCs w:val="21"/>
        </w:rPr>
      </w:pPr>
      <w:r w:rsidRPr="007F72F8">
        <w:rPr>
          <w:rFonts w:eastAsia="Times New Roman" w:cs="Times New Roman"/>
          <w:b/>
          <w:bCs/>
          <w:sz w:val="21"/>
          <w:szCs w:val="21"/>
        </w:rPr>
        <w:t>2.4. Ki</w:t>
      </w:r>
      <w:r w:rsidRPr="007F72F8">
        <w:rPr>
          <w:rFonts w:cs="Times New Roman"/>
          <w:b/>
          <w:bCs/>
          <w:sz w:val="21"/>
          <w:szCs w:val="21"/>
        </w:rPr>
        <w:t>ến nghị</w:t>
      </w:r>
      <w:r w:rsidR="00040273" w:rsidRPr="007F72F8">
        <w:rPr>
          <w:rFonts w:cs="Times New Roman"/>
          <w:b/>
          <w:bCs/>
          <w:sz w:val="21"/>
          <w:szCs w:val="21"/>
        </w:rPr>
        <w:t xml:space="preserve"> đối với nhà trường</w:t>
      </w:r>
    </w:p>
    <w:p w14:paraId="25EB7126" w14:textId="69110944" w:rsidR="00EE77EE" w:rsidRPr="007F72F8" w:rsidRDefault="00EE77EE" w:rsidP="0057373D">
      <w:pPr>
        <w:pStyle w:val="NormalWeb"/>
        <w:spacing w:before="0" w:beforeAutospacing="0" w:after="0" w:afterAutospacing="0"/>
        <w:ind w:left="360"/>
        <w:jc w:val="both"/>
        <w:rPr>
          <w:b/>
          <w:bCs/>
          <w:i/>
          <w:iCs/>
          <w:sz w:val="21"/>
          <w:szCs w:val="21"/>
        </w:rPr>
      </w:pPr>
      <w:r w:rsidRPr="007F72F8">
        <w:rPr>
          <w:b/>
          <w:bCs/>
          <w:i/>
          <w:iCs/>
          <w:sz w:val="21"/>
          <w:szCs w:val="21"/>
        </w:rPr>
        <w:t>Lập kế hoạch chuyển đổi số:</w:t>
      </w:r>
    </w:p>
    <w:p w14:paraId="428B469B" w14:textId="4D9D596F" w:rsidR="002844E9" w:rsidRPr="007F72F8" w:rsidRDefault="002844E9" w:rsidP="00FF03CD">
      <w:pPr>
        <w:pStyle w:val="NormalWeb"/>
        <w:spacing w:before="0" w:beforeAutospacing="0" w:after="0" w:afterAutospacing="0"/>
        <w:jc w:val="both"/>
        <w:rPr>
          <w:sz w:val="21"/>
          <w:szCs w:val="21"/>
        </w:rPr>
      </w:pPr>
      <w:r w:rsidRPr="007F72F8">
        <w:rPr>
          <w:sz w:val="21"/>
          <w:szCs w:val="21"/>
        </w:rPr>
        <w:t>Kế hoạch chuyển đổi số trong giáo dục cần được xây dựng một cách bài bản và có lộ trình cụ thể. Dưới đây là một số bước quan trọng có thể tham khảo để lập một kế hoạch hiệu quả.</w:t>
      </w:r>
    </w:p>
    <w:p w14:paraId="74208CB6" w14:textId="45753759" w:rsidR="002844E9" w:rsidRPr="007F72F8" w:rsidRDefault="00EE77EE" w:rsidP="00FF03CD">
      <w:pPr>
        <w:pStyle w:val="NormalWeb"/>
        <w:spacing w:before="0" w:beforeAutospacing="0" w:after="0" w:afterAutospacing="0"/>
        <w:jc w:val="both"/>
        <w:rPr>
          <w:i/>
          <w:iCs/>
          <w:sz w:val="21"/>
          <w:szCs w:val="21"/>
        </w:rPr>
      </w:pPr>
      <w:r w:rsidRPr="007F72F8">
        <w:rPr>
          <w:i/>
          <w:iCs/>
          <w:sz w:val="21"/>
          <w:szCs w:val="21"/>
        </w:rPr>
        <w:t xml:space="preserve">Bước 1: </w:t>
      </w:r>
      <w:r w:rsidR="002844E9" w:rsidRPr="007F72F8">
        <w:rPr>
          <w:i/>
          <w:iCs/>
          <w:sz w:val="21"/>
          <w:szCs w:val="21"/>
        </w:rPr>
        <w:t>Phân tích thực trạng và xác định mục tiêu</w:t>
      </w:r>
    </w:p>
    <w:p w14:paraId="1FC30B3E" w14:textId="77777777" w:rsidR="002844E9" w:rsidRPr="007F72F8" w:rsidRDefault="002844E9" w:rsidP="00FF03CD">
      <w:pPr>
        <w:pStyle w:val="NormalWeb"/>
        <w:spacing w:before="0" w:beforeAutospacing="0" w:after="0" w:afterAutospacing="0"/>
        <w:jc w:val="both"/>
        <w:rPr>
          <w:sz w:val="21"/>
          <w:szCs w:val="21"/>
        </w:rPr>
      </w:pPr>
      <w:r w:rsidRPr="007F72F8">
        <w:rPr>
          <w:sz w:val="21"/>
          <w:szCs w:val="21"/>
        </w:rPr>
        <w:t>Đây là bước đầu tiên và quan trọng nhất. Bạn cần trả lời các câu hỏi sau:</w:t>
      </w:r>
    </w:p>
    <w:p w14:paraId="18931D5F" w14:textId="77777777" w:rsidR="002844E9" w:rsidRPr="007F72F8" w:rsidRDefault="002844E9" w:rsidP="00FF03CD">
      <w:pPr>
        <w:pStyle w:val="NormalWeb"/>
        <w:spacing w:before="0" w:beforeAutospacing="0" w:after="0" w:afterAutospacing="0"/>
        <w:ind w:left="360"/>
        <w:jc w:val="both"/>
        <w:rPr>
          <w:sz w:val="21"/>
          <w:szCs w:val="21"/>
        </w:rPr>
      </w:pPr>
      <w:r w:rsidRPr="007F72F8">
        <w:rPr>
          <w:sz w:val="21"/>
          <w:szCs w:val="21"/>
        </w:rPr>
        <w:t>Thực trạng: Khả năng ứng dụng công nghệ của giáo viên, học sinh và cơ sở vật chất hiện tại của nhà trường như thế nào? Nhu cầu và mong muốn của các bên liên quan là gì?</w:t>
      </w:r>
    </w:p>
    <w:p w14:paraId="5EDA82CD" w14:textId="77777777" w:rsidR="002844E9" w:rsidRPr="007F72F8" w:rsidRDefault="002844E9" w:rsidP="00FF03CD">
      <w:pPr>
        <w:pStyle w:val="NormalWeb"/>
        <w:spacing w:before="0" w:beforeAutospacing="0" w:after="0" w:afterAutospacing="0"/>
        <w:ind w:left="360"/>
        <w:jc w:val="both"/>
        <w:rPr>
          <w:sz w:val="21"/>
          <w:szCs w:val="21"/>
        </w:rPr>
      </w:pPr>
      <w:r w:rsidRPr="007F72F8">
        <w:rPr>
          <w:sz w:val="21"/>
          <w:szCs w:val="21"/>
        </w:rPr>
        <w:t>Mục tiêu: Bạn muốn chuyển đổi số để giải quyết vấn đề gì?</w:t>
      </w:r>
    </w:p>
    <w:p w14:paraId="7FD8E2A3" w14:textId="77777777" w:rsidR="002844E9" w:rsidRPr="007F72F8" w:rsidRDefault="002844E9" w:rsidP="00FF03CD">
      <w:pPr>
        <w:pStyle w:val="NormalWeb"/>
        <w:spacing w:before="0" w:beforeAutospacing="0" w:after="0" w:afterAutospacing="0"/>
        <w:ind w:left="1080"/>
        <w:jc w:val="both"/>
        <w:rPr>
          <w:sz w:val="21"/>
          <w:szCs w:val="21"/>
        </w:rPr>
      </w:pPr>
      <w:r w:rsidRPr="007F72F8">
        <w:rPr>
          <w:sz w:val="21"/>
          <w:szCs w:val="21"/>
        </w:rPr>
        <w:t>Nâng cao chất lượng giảng dạy và học tập?</w:t>
      </w:r>
    </w:p>
    <w:p w14:paraId="3E7B8432" w14:textId="77777777" w:rsidR="002844E9" w:rsidRPr="007F72F8" w:rsidRDefault="002844E9" w:rsidP="00FF03CD">
      <w:pPr>
        <w:pStyle w:val="NormalWeb"/>
        <w:spacing w:before="0" w:beforeAutospacing="0" w:after="0" w:afterAutospacing="0"/>
        <w:ind w:left="1080"/>
        <w:jc w:val="both"/>
        <w:rPr>
          <w:sz w:val="21"/>
          <w:szCs w:val="21"/>
        </w:rPr>
      </w:pPr>
      <w:r w:rsidRPr="007F72F8">
        <w:rPr>
          <w:sz w:val="21"/>
          <w:szCs w:val="21"/>
        </w:rPr>
        <w:t>Tăng cường công tác quản lý và vận hành?</w:t>
      </w:r>
    </w:p>
    <w:p w14:paraId="238B4B1B" w14:textId="77777777" w:rsidR="002844E9" w:rsidRPr="007F72F8" w:rsidRDefault="002844E9" w:rsidP="00FF03CD">
      <w:pPr>
        <w:pStyle w:val="NormalWeb"/>
        <w:spacing w:before="0" w:beforeAutospacing="0" w:after="0" w:afterAutospacing="0"/>
        <w:ind w:left="1080"/>
        <w:jc w:val="both"/>
        <w:rPr>
          <w:sz w:val="21"/>
          <w:szCs w:val="21"/>
        </w:rPr>
      </w:pPr>
      <w:r w:rsidRPr="007F72F8">
        <w:rPr>
          <w:sz w:val="21"/>
          <w:szCs w:val="21"/>
        </w:rPr>
        <w:t>Tiết kiệm chi phí và nguồn lực?</w:t>
      </w:r>
    </w:p>
    <w:p w14:paraId="31CD1597" w14:textId="77777777" w:rsidR="002844E9" w:rsidRPr="007F72F8" w:rsidRDefault="002844E9" w:rsidP="00FF03CD">
      <w:pPr>
        <w:pStyle w:val="NormalWeb"/>
        <w:spacing w:before="0" w:beforeAutospacing="0" w:after="0" w:afterAutospacing="0"/>
        <w:ind w:left="1080"/>
        <w:jc w:val="both"/>
        <w:rPr>
          <w:sz w:val="21"/>
          <w:szCs w:val="21"/>
        </w:rPr>
      </w:pPr>
      <w:r w:rsidRPr="007F72F8">
        <w:rPr>
          <w:sz w:val="21"/>
          <w:szCs w:val="21"/>
        </w:rPr>
        <w:t>Xây dựng hình ảnh trường học hiện đại, bắt kịp xu hướng?</w:t>
      </w:r>
    </w:p>
    <w:p w14:paraId="23C1FFF9" w14:textId="77777777" w:rsidR="002844E9" w:rsidRPr="007F72F8" w:rsidRDefault="002844E9" w:rsidP="00FF03CD">
      <w:pPr>
        <w:pStyle w:val="NormalWeb"/>
        <w:spacing w:before="0" w:beforeAutospacing="0" w:after="0" w:afterAutospacing="0"/>
        <w:jc w:val="both"/>
        <w:rPr>
          <w:sz w:val="21"/>
          <w:szCs w:val="21"/>
        </w:rPr>
      </w:pPr>
      <w:r w:rsidRPr="007F72F8">
        <w:rPr>
          <w:sz w:val="21"/>
          <w:szCs w:val="21"/>
        </w:rPr>
        <w:t>Từ đó, xác định các mục tiêu cụ thể, ví dụ:</w:t>
      </w:r>
    </w:p>
    <w:p w14:paraId="6485BD2F" w14:textId="77777777" w:rsidR="002844E9" w:rsidRPr="007F72F8" w:rsidRDefault="002844E9" w:rsidP="00FF03CD">
      <w:pPr>
        <w:pStyle w:val="NormalWeb"/>
        <w:spacing w:before="0" w:beforeAutospacing="0" w:after="0" w:afterAutospacing="0"/>
        <w:ind w:left="360"/>
        <w:jc w:val="both"/>
        <w:rPr>
          <w:sz w:val="21"/>
          <w:szCs w:val="21"/>
        </w:rPr>
      </w:pPr>
      <w:r w:rsidRPr="007F72F8">
        <w:rPr>
          <w:sz w:val="21"/>
          <w:szCs w:val="21"/>
        </w:rPr>
        <w:t>Ngắn hạn (1 năm): Số hóa 50% bài giảng của các môn học cơ bản; 100% giáo viên được tập huấn về nền tảng LMS; 80% học sinh sử dụng thành thạo tài khoản học tập trực tuyến.</w:t>
      </w:r>
    </w:p>
    <w:p w14:paraId="79B7AA15" w14:textId="77777777" w:rsidR="002844E9" w:rsidRPr="007F72F8" w:rsidRDefault="002844E9" w:rsidP="00FF03CD">
      <w:pPr>
        <w:pStyle w:val="NormalWeb"/>
        <w:spacing w:before="0" w:beforeAutospacing="0" w:after="0" w:afterAutospacing="0"/>
        <w:ind w:left="360"/>
        <w:jc w:val="both"/>
        <w:rPr>
          <w:sz w:val="21"/>
          <w:szCs w:val="21"/>
        </w:rPr>
      </w:pPr>
      <w:r w:rsidRPr="007F72F8">
        <w:rPr>
          <w:sz w:val="21"/>
          <w:szCs w:val="21"/>
        </w:rPr>
        <w:t>Dài hạn (3-5 năm): Xây dựng kho học liệu số phong phú; Triển khai hệ thống quản lý trường học điện tử (SIS) toàn diện; Áp dụng phương pháp dạy học Blended Learning cho 100% các môn học.</w:t>
      </w:r>
    </w:p>
    <w:p w14:paraId="55BA42A3" w14:textId="23173509" w:rsidR="002844E9" w:rsidRPr="00196D90" w:rsidRDefault="00524AC6" w:rsidP="00196D90">
      <w:pPr>
        <w:pStyle w:val="Heading3"/>
      </w:pPr>
      <w:r w:rsidRPr="00196D90">
        <w:t xml:space="preserve">Bước 2: </w:t>
      </w:r>
      <w:r w:rsidR="002844E9" w:rsidRPr="00196D90">
        <w:t>Xây dựng lộ trình và phân bổ nguồn lực</w:t>
      </w:r>
    </w:p>
    <w:p w14:paraId="659B5D26" w14:textId="77777777" w:rsidR="002844E9" w:rsidRPr="007F72F8" w:rsidRDefault="002844E9" w:rsidP="00FF03CD">
      <w:pPr>
        <w:pStyle w:val="NormalWeb"/>
        <w:spacing w:before="0" w:beforeAutospacing="0" w:after="0" w:afterAutospacing="0"/>
        <w:jc w:val="both"/>
        <w:rPr>
          <w:sz w:val="21"/>
          <w:szCs w:val="21"/>
        </w:rPr>
      </w:pPr>
      <w:r w:rsidRPr="007F72F8">
        <w:rPr>
          <w:sz w:val="21"/>
          <w:szCs w:val="21"/>
        </w:rPr>
        <w:t>Sau khi đã có mục tiêu, hãy xây dựng một lộ trình thực hiện chi tiết theo từng giai đoạn.</w:t>
      </w:r>
    </w:p>
    <w:p w14:paraId="14517743" w14:textId="77777777" w:rsidR="002844E9" w:rsidRPr="007F72F8" w:rsidRDefault="002844E9" w:rsidP="00E86709">
      <w:pPr>
        <w:pStyle w:val="NormalWeb"/>
        <w:numPr>
          <w:ilvl w:val="0"/>
          <w:numId w:val="20"/>
        </w:numPr>
        <w:spacing w:before="0" w:beforeAutospacing="0" w:after="0" w:afterAutospacing="0"/>
        <w:jc w:val="both"/>
        <w:rPr>
          <w:sz w:val="21"/>
          <w:szCs w:val="21"/>
        </w:rPr>
      </w:pPr>
      <w:r w:rsidRPr="007F72F8">
        <w:rPr>
          <w:sz w:val="21"/>
          <w:szCs w:val="21"/>
        </w:rPr>
        <w:t>Giai đoạn 1 (Chuẩn bị):</w:t>
      </w:r>
    </w:p>
    <w:p w14:paraId="145913DE" w14:textId="77777777" w:rsidR="002844E9" w:rsidRPr="007F72F8" w:rsidRDefault="002844E9" w:rsidP="0057373D">
      <w:pPr>
        <w:pStyle w:val="NormalWeb"/>
        <w:numPr>
          <w:ilvl w:val="1"/>
          <w:numId w:val="23"/>
        </w:numPr>
        <w:spacing w:before="0" w:beforeAutospacing="0" w:after="0" w:afterAutospacing="0"/>
        <w:jc w:val="both"/>
        <w:rPr>
          <w:sz w:val="21"/>
          <w:szCs w:val="21"/>
        </w:rPr>
      </w:pPr>
      <w:r w:rsidRPr="007F72F8">
        <w:rPr>
          <w:sz w:val="21"/>
          <w:szCs w:val="21"/>
        </w:rPr>
        <w:t>Thành lập Ban chỉ đạo chuyển đổi số.</w:t>
      </w:r>
    </w:p>
    <w:p w14:paraId="385BECE9" w14:textId="77777777" w:rsidR="002844E9" w:rsidRPr="007F72F8" w:rsidRDefault="002844E9" w:rsidP="0057373D">
      <w:pPr>
        <w:pStyle w:val="NormalWeb"/>
        <w:numPr>
          <w:ilvl w:val="1"/>
          <w:numId w:val="23"/>
        </w:numPr>
        <w:spacing w:before="0" w:beforeAutospacing="0" w:after="0" w:afterAutospacing="0"/>
        <w:jc w:val="both"/>
        <w:rPr>
          <w:sz w:val="21"/>
          <w:szCs w:val="21"/>
        </w:rPr>
      </w:pPr>
      <w:r w:rsidRPr="007F72F8">
        <w:rPr>
          <w:sz w:val="21"/>
          <w:szCs w:val="21"/>
        </w:rPr>
        <w:t>Đánh giá và nâng cấp hạ tầng công nghệ (mạng internet, thiết bị).</w:t>
      </w:r>
    </w:p>
    <w:p w14:paraId="399C8880" w14:textId="77777777" w:rsidR="002844E9" w:rsidRPr="007F72F8" w:rsidRDefault="002844E9" w:rsidP="0057373D">
      <w:pPr>
        <w:pStyle w:val="NormalWeb"/>
        <w:numPr>
          <w:ilvl w:val="1"/>
          <w:numId w:val="23"/>
        </w:numPr>
        <w:spacing w:before="0" w:beforeAutospacing="0" w:after="0" w:afterAutospacing="0"/>
        <w:jc w:val="both"/>
        <w:rPr>
          <w:sz w:val="21"/>
          <w:szCs w:val="21"/>
        </w:rPr>
      </w:pPr>
      <w:r w:rsidRPr="007F72F8">
        <w:rPr>
          <w:sz w:val="21"/>
          <w:szCs w:val="21"/>
        </w:rPr>
        <w:t>Lựa chọn các nền tảng, phần mềm phù hợp.</w:t>
      </w:r>
    </w:p>
    <w:p w14:paraId="452D78E1" w14:textId="77777777" w:rsidR="002844E9" w:rsidRPr="007F72F8" w:rsidRDefault="002844E9" w:rsidP="0057373D">
      <w:pPr>
        <w:pStyle w:val="NormalWeb"/>
        <w:numPr>
          <w:ilvl w:val="1"/>
          <w:numId w:val="23"/>
        </w:numPr>
        <w:spacing w:before="0" w:beforeAutospacing="0" w:after="0" w:afterAutospacing="0"/>
        <w:jc w:val="both"/>
        <w:rPr>
          <w:sz w:val="21"/>
          <w:szCs w:val="21"/>
        </w:rPr>
      </w:pPr>
      <w:r w:rsidRPr="007F72F8">
        <w:rPr>
          <w:sz w:val="21"/>
          <w:szCs w:val="21"/>
        </w:rPr>
        <w:t>Xây dựng kế hoạch tài chính cụ thể cho từng hạng mục.</w:t>
      </w:r>
    </w:p>
    <w:p w14:paraId="7C833C88" w14:textId="77777777" w:rsidR="002844E9" w:rsidRPr="007F72F8" w:rsidRDefault="002844E9" w:rsidP="00E86709">
      <w:pPr>
        <w:pStyle w:val="NormalWeb"/>
        <w:numPr>
          <w:ilvl w:val="0"/>
          <w:numId w:val="20"/>
        </w:numPr>
        <w:spacing w:before="0" w:beforeAutospacing="0" w:after="0" w:afterAutospacing="0"/>
        <w:jc w:val="both"/>
        <w:rPr>
          <w:sz w:val="21"/>
          <w:szCs w:val="21"/>
        </w:rPr>
      </w:pPr>
      <w:r w:rsidRPr="007F72F8">
        <w:rPr>
          <w:sz w:val="21"/>
          <w:szCs w:val="21"/>
        </w:rPr>
        <w:t>Giai đoạn 2 (Thí điểm):</w:t>
      </w:r>
    </w:p>
    <w:p w14:paraId="51B623B8" w14:textId="77777777" w:rsidR="002844E9" w:rsidRPr="007F72F8" w:rsidRDefault="002844E9" w:rsidP="0057373D">
      <w:pPr>
        <w:pStyle w:val="NormalWeb"/>
        <w:numPr>
          <w:ilvl w:val="1"/>
          <w:numId w:val="24"/>
        </w:numPr>
        <w:spacing w:before="0" w:beforeAutospacing="0" w:after="0" w:afterAutospacing="0"/>
        <w:jc w:val="both"/>
        <w:rPr>
          <w:sz w:val="21"/>
          <w:szCs w:val="21"/>
        </w:rPr>
      </w:pPr>
      <w:r w:rsidRPr="007F72F8">
        <w:rPr>
          <w:sz w:val="21"/>
          <w:szCs w:val="21"/>
        </w:rPr>
        <w:t>Triển khai thí điểm tại một số khối lớp, bộ môn hoặc với một nhóm giáo viên tiên phong.</w:t>
      </w:r>
    </w:p>
    <w:p w14:paraId="53851C7D" w14:textId="77777777" w:rsidR="002844E9" w:rsidRPr="007F72F8" w:rsidRDefault="002844E9" w:rsidP="0057373D">
      <w:pPr>
        <w:pStyle w:val="NormalWeb"/>
        <w:numPr>
          <w:ilvl w:val="1"/>
          <w:numId w:val="24"/>
        </w:numPr>
        <w:spacing w:before="0" w:beforeAutospacing="0" w:after="0" w:afterAutospacing="0"/>
        <w:jc w:val="both"/>
        <w:rPr>
          <w:sz w:val="21"/>
          <w:szCs w:val="21"/>
        </w:rPr>
      </w:pPr>
      <w:r w:rsidRPr="007F72F8">
        <w:rPr>
          <w:sz w:val="21"/>
          <w:szCs w:val="21"/>
        </w:rPr>
        <w:t>Thu thập phản hồi, đánh giá hiệu quả và điều chỉnh nếu cần.</w:t>
      </w:r>
    </w:p>
    <w:p w14:paraId="34A2CEAA" w14:textId="77777777" w:rsidR="002844E9" w:rsidRPr="007F72F8" w:rsidRDefault="002844E9" w:rsidP="0057373D">
      <w:pPr>
        <w:pStyle w:val="NormalWeb"/>
        <w:numPr>
          <w:ilvl w:val="1"/>
          <w:numId w:val="24"/>
        </w:numPr>
        <w:spacing w:before="0" w:beforeAutospacing="0" w:after="0" w:afterAutospacing="0"/>
        <w:jc w:val="both"/>
        <w:rPr>
          <w:sz w:val="21"/>
          <w:szCs w:val="21"/>
        </w:rPr>
      </w:pPr>
      <w:r w:rsidRPr="007F72F8">
        <w:rPr>
          <w:sz w:val="21"/>
          <w:szCs w:val="21"/>
        </w:rPr>
        <w:t>Tuyên truyền, tạo động lực và sự đồng thuận trong nhà trường.</w:t>
      </w:r>
    </w:p>
    <w:p w14:paraId="64DF0EC5" w14:textId="77777777" w:rsidR="002844E9" w:rsidRPr="007F72F8" w:rsidRDefault="002844E9" w:rsidP="00E86709">
      <w:pPr>
        <w:pStyle w:val="NormalWeb"/>
        <w:numPr>
          <w:ilvl w:val="0"/>
          <w:numId w:val="20"/>
        </w:numPr>
        <w:spacing w:before="0" w:beforeAutospacing="0" w:after="0" w:afterAutospacing="0"/>
        <w:jc w:val="both"/>
        <w:rPr>
          <w:sz w:val="21"/>
          <w:szCs w:val="21"/>
        </w:rPr>
      </w:pPr>
      <w:r w:rsidRPr="007F72F8">
        <w:rPr>
          <w:sz w:val="21"/>
          <w:szCs w:val="21"/>
        </w:rPr>
        <w:t>Giai đoạn 3 (Nhân rộng và hoàn thiện):</w:t>
      </w:r>
    </w:p>
    <w:p w14:paraId="5C46928D" w14:textId="77777777" w:rsidR="002844E9" w:rsidRPr="007F72F8" w:rsidRDefault="002844E9" w:rsidP="0057373D">
      <w:pPr>
        <w:pStyle w:val="NormalWeb"/>
        <w:numPr>
          <w:ilvl w:val="1"/>
          <w:numId w:val="25"/>
        </w:numPr>
        <w:spacing w:before="0" w:beforeAutospacing="0" w:after="0" w:afterAutospacing="0"/>
        <w:jc w:val="both"/>
        <w:rPr>
          <w:sz w:val="21"/>
          <w:szCs w:val="21"/>
        </w:rPr>
      </w:pPr>
      <w:r w:rsidRPr="007F72F8">
        <w:rPr>
          <w:sz w:val="21"/>
          <w:szCs w:val="21"/>
        </w:rPr>
        <w:t>Mở rộng phạm vi áp dụng cho toàn trường.</w:t>
      </w:r>
    </w:p>
    <w:p w14:paraId="1A711626" w14:textId="77777777" w:rsidR="002844E9" w:rsidRPr="007F72F8" w:rsidRDefault="002844E9" w:rsidP="0057373D">
      <w:pPr>
        <w:pStyle w:val="NormalWeb"/>
        <w:numPr>
          <w:ilvl w:val="1"/>
          <w:numId w:val="25"/>
        </w:numPr>
        <w:spacing w:before="0" w:beforeAutospacing="0" w:after="0" w:afterAutospacing="0"/>
        <w:jc w:val="both"/>
        <w:rPr>
          <w:sz w:val="21"/>
          <w:szCs w:val="21"/>
        </w:rPr>
      </w:pPr>
      <w:r w:rsidRPr="007F72F8">
        <w:rPr>
          <w:sz w:val="21"/>
          <w:szCs w:val="21"/>
        </w:rPr>
        <w:t>Đào tạo, bồi dưỡng cho tất cả giáo viên và học sinh.</w:t>
      </w:r>
    </w:p>
    <w:p w14:paraId="7F6B6AFF" w14:textId="77777777" w:rsidR="002844E9" w:rsidRPr="007F72F8" w:rsidRDefault="002844E9" w:rsidP="0057373D">
      <w:pPr>
        <w:pStyle w:val="NormalWeb"/>
        <w:numPr>
          <w:ilvl w:val="1"/>
          <w:numId w:val="25"/>
        </w:numPr>
        <w:spacing w:before="0" w:beforeAutospacing="0" w:after="0" w:afterAutospacing="0"/>
        <w:jc w:val="both"/>
        <w:rPr>
          <w:sz w:val="21"/>
          <w:szCs w:val="21"/>
        </w:rPr>
      </w:pPr>
      <w:r w:rsidRPr="007F72F8">
        <w:rPr>
          <w:sz w:val="21"/>
          <w:szCs w:val="21"/>
        </w:rPr>
        <w:t>Thường xuyên cập nhật công nghệ, phương pháp mới và hoàn thiện hệ thống.</w:t>
      </w:r>
    </w:p>
    <w:p w14:paraId="027E4339" w14:textId="5B802C15" w:rsidR="002844E9" w:rsidRPr="007F72F8" w:rsidRDefault="00524AC6" w:rsidP="00196D90">
      <w:pPr>
        <w:pStyle w:val="Heading3"/>
      </w:pPr>
      <w:r w:rsidRPr="007F72F8">
        <w:t xml:space="preserve">Bước </w:t>
      </w:r>
      <w:r w:rsidR="002844E9" w:rsidRPr="007F72F8">
        <w:t>3. Tập trung vào con người và quy trình</w:t>
      </w:r>
    </w:p>
    <w:p w14:paraId="7F1DB853" w14:textId="20C96CB1" w:rsidR="002844E9" w:rsidRPr="007F72F8" w:rsidRDefault="002844E9" w:rsidP="00FF03CD">
      <w:pPr>
        <w:pStyle w:val="NormalWeb"/>
        <w:spacing w:before="0" w:beforeAutospacing="0" w:after="0" w:afterAutospacing="0"/>
        <w:jc w:val="both"/>
        <w:rPr>
          <w:sz w:val="21"/>
          <w:szCs w:val="21"/>
        </w:rPr>
      </w:pPr>
      <w:r w:rsidRPr="007F72F8">
        <w:rPr>
          <w:sz w:val="21"/>
          <w:szCs w:val="21"/>
        </w:rPr>
        <w:t>Công nghệ chỉ là công cụ, con người mới là yếu tố quyết định.</w:t>
      </w:r>
      <w:r w:rsidR="00EA2C0F" w:rsidRPr="007F72F8">
        <w:rPr>
          <w:sz w:val="21"/>
          <w:szCs w:val="21"/>
        </w:rPr>
        <w:t xml:space="preserve"> </w:t>
      </w:r>
      <w:r w:rsidRPr="007F72F8">
        <w:rPr>
          <w:sz w:val="21"/>
          <w:szCs w:val="21"/>
        </w:rPr>
        <w:t>Đào tạo, bồi dưỡng giáo viên</w:t>
      </w:r>
      <w:r w:rsidR="00EA2C0F" w:rsidRPr="007F72F8">
        <w:rPr>
          <w:sz w:val="21"/>
          <w:szCs w:val="21"/>
        </w:rPr>
        <w:t xml:space="preserve">; </w:t>
      </w:r>
      <w:r w:rsidRPr="007F72F8">
        <w:rPr>
          <w:sz w:val="21"/>
          <w:szCs w:val="21"/>
        </w:rPr>
        <w:t>Hỗ trợ học sinh</w:t>
      </w:r>
      <w:r w:rsidR="00EA2C0F" w:rsidRPr="007F72F8">
        <w:rPr>
          <w:sz w:val="21"/>
          <w:szCs w:val="21"/>
        </w:rPr>
        <w:t>; x</w:t>
      </w:r>
      <w:r w:rsidRPr="007F72F8">
        <w:rPr>
          <w:sz w:val="21"/>
          <w:szCs w:val="21"/>
        </w:rPr>
        <w:t>ây dựng quy trình rõ ràng</w:t>
      </w:r>
    </w:p>
    <w:p w14:paraId="1FA2681F" w14:textId="5AB9CFA3" w:rsidR="002844E9" w:rsidRPr="007F72F8" w:rsidRDefault="00524AC6" w:rsidP="00196D90">
      <w:pPr>
        <w:pStyle w:val="Heading3"/>
      </w:pPr>
      <w:r w:rsidRPr="007F72F8">
        <w:t>Bước 4</w:t>
      </w:r>
      <w:r w:rsidR="002844E9" w:rsidRPr="007F72F8">
        <w:t>. Đánh giá và điều chỉnh định kỳ</w:t>
      </w:r>
    </w:p>
    <w:p w14:paraId="34812097" w14:textId="77777777" w:rsidR="002844E9" w:rsidRPr="007F72F8" w:rsidRDefault="002844E9" w:rsidP="00FF03CD">
      <w:pPr>
        <w:pStyle w:val="NormalWeb"/>
        <w:spacing w:before="0" w:beforeAutospacing="0" w:after="0" w:afterAutospacing="0"/>
        <w:jc w:val="both"/>
        <w:rPr>
          <w:sz w:val="21"/>
          <w:szCs w:val="21"/>
        </w:rPr>
      </w:pPr>
      <w:r w:rsidRPr="007F72F8">
        <w:rPr>
          <w:sz w:val="21"/>
          <w:szCs w:val="21"/>
        </w:rPr>
        <w:t>Một kế hoạch hiệu quả cần được theo dõi và đánh giá thường xuyên.</w:t>
      </w:r>
    </w:p>
    <w:p w14:paraId="0F74E6E4" w14:textId="135D794B" w:rsidR="002844E9" w:rsidRPr="007F72F8" w:rsidRDefault="00EA2C0F" w:rsidP="00FF03CD">
      <w:pPr>
        <w:pStyle w:val="NormalWeb"/>
        <w:spacing w:before="0" w:beforeAutospacing="0" w:after="0" w:afterAutospacing="0"/>
        <w:jc w:val="both"/>
        <w:rPr>
          <w:sz w:val="21"/>
          <w:szCs w:val="21"/>
        </w:rPr>
      </w:pPr>
      <w:r w:rsidRPr="007F72F8">
        <w:rPr>
          <w:sz w:val="21"/>
          <w:szCs w:val="21"/>
        </w:rPr>
        <w:t xml:space="preserve">- </w:t>
      </w:r>
      <w:r w:rsidR="002844E9" w:rsidRPr="007F72F8">
        <w:rPr>
          <w:sz w:val="21"/>
          <w:szCs w:val="21"/>
        </w:rPr>
        <w:t>Đo lường hiệu quả:</w:t>
      </w:r>
      <w:r w:rsidRPr="007F72F8">
        <w:rPr>
          <w:sz w:val="21"/>
          <w:szCs w:val="21"/>
        </w:rPr>
        <w:t xml:space="preserve"> </w:t>
      </w:r>
      <w:r w:rsidR="002844E9" w:rsidRPr="007F72F8">
        <w:rPr>
          <w:sz w:val="21"/>
          <w:szCs w:val="21"/>
        </w:rPr>
        <w:t>Sử dụng các chỉ số như số lượng bài giảng số được tạo, số lượng học sinh sử dụng nền tảng, điểm số trung bình của các bài kiểm tra trực tuyến</w:t>
      </w:r>
      <w:r w:rsidRPr="007F72F8">
        <w:rPr>
          <w:sz w:val="21"/>
          <w:szCs w:val="21"/>
        </w:rPr>
        <w:t xml:space="preserve">; </w:t>
      </w:r>
      <w:r w:rsidR="002844E9" w:rsidRPr="007F72F8">
        <w:rPr>
          <w:sz w:val="21"/>
          <w:szCs w:val="21"/>
        </w:rPr>
        <w:t>Định tính: Tổ chức các cuộc khảo sát ý kiến của giáo viên, học sinh, phụ huynh để thu thập phản hồi.</w:t>
      </w:r>
    </w:p>
    <w:p w14:paraId="12CA6544" w14:textId="3C86E408" w:rsidR="002844E9" w:rsidRPr="007F72F8" w:rsidRDefault="00EA2C0F" w:rsidP="00FF03CD">
      <w:pPr>
        <w:pStyle w:val="NormalWeb"/>
        <w:spacing w:before="0" w:beforeAutospacing="0" w:after="0" w:afterAutospacing="0"/>
        <w:jc w:val="both"/>
        <w:rPr>
          <w:sz w:val="21"/>
          <w:szCs w:val="21"/>
        </w:rPr>
      </w:pPr>
      <w:r w:rsidRPr="007F72F8">
        <w:rPr>
          <w:sz w:val="21"/>
          <w:szCs w:val="21"/>
        </w:rPr>
        <w:lastRenderedPageBreak/>
        <w:t xml:space="preserve">- </w:t>
      </w:r>
      <w:r w:rsidR="002844E9" w:rsidRPr="007F72F8">
        <w:rPr>
          <w:sz w:val="21"/>
          <w:szCs w:val="21"/>
        </w:rPr>
        <w:t>Điều chỉnh: Dựa trên kết quả đánh giá, điều chỉnh lại kế hoạch, lộ trình hoặc phương pháp triển khai để phù hợp hơn với thực tế.</w:t>
      </w:r>
    </w:p>
    <w:p w14:paraId="26D77FDD" w14:textId="01DF7958" w:rsidR="00EA2C0F" w:rsidRPr="00196D90" w:rsidRDefault="00EA2C0F" w:rsidP="00196D90">
      <w:pPr>
        <w:pStyle w:val="Heading3"/>
      </w:pPr>
      <w:r w:rsidRPr="00196D90">
        <w:t>Đào tạo nguồn nhân lực</w:t>
      </w:r>
      <w:r w:rsidR="004E4F36" w:rsidRPr="00196D90">
        <w:t>:</w:t>
      </w:r>
    </w:p>
    <w:p w14:paraId="345108FE" w14:textId="77777777" w:rsidR="00EA2C0F" w:rsidRPr="007F72F8" w:rsidRDefault="00EA2C0F" w:rsidP="00E86709">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Tổ chức đào tạo và bồi dưỡng thường xuyên: Nhà trường cần tổ chức các buổi tập huấn chuyên sâu về kỹ năng số và phương pháp giảng dạy hiện đại cho đội ngũ giáo viên. Các khóa đào tạo nên thiết thực, tập trung vào cách sử dụng các công cụ và nền tảng cụ thể mà trường đang triển khai.</w:t>
      </w:r>
    </w:p>
    <w:p w14:paraId="23D2CB99" w14:textId="77777777" w:rsidR="00EA2C0F" w:rsidRPr="007F72F8" w:rsidRDefault="00EA2C0F" w:rsidP="00E86709">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Xây dựng chính sách khuyến khích giáo viên: Nhà trường nên có chính sách khen thưởng, động viên kịp thời đối với những giáo viên tích cực ứng dụng công nghệ vào giảng dạy và có những sáng kiến hiệu quả.</w:t>
      </w:r>
    </w:p>
    <w:p w14:paraId="53D6720B" w14:textId="71E36B8D" w:rsidR="00E54821" w:rsidRPr="007F72F8" w:rsidRDefault="00EA2C0F" w:rsidP="00E54821">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Đào tạo kỹ năng số cho học sinh: Bên cạnh giáo viên, nhà trường cần có các buổi hướng dẫn cụ thể để học sinh biết cách sử dụng các nền tảng học tập, khai thác tài liệu số và rèn luyện kỹ năng tự học hiệu quả.</w:t>
      </w:r>
    </w:p>
    <w:p w14:paraId="6DF34812" w14:textId="45C11310" w:rsidR="00E54821" w:rsidRPr="007F72F8" w:rsidRDefault="00E54821" w:rsidP="00196D90">
      <w:pPr>
        <w:pStyle w:val="Heading3"/>
      </w:pPr>
      <w:r w:rsidRPr="007F72F8">
        <w:t>Đặt học sinh làm trung tâm</w:t>
      </w:r>
    </w:p>
    <w:p w14:paraId="2920D26D" w14:textId="77777777" w:rsidR="00E54821" w:rsidRPr="007F72F8" w:rsidRDefault="00E54821" w:rsidP="00E54821">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Phát triển các công cụ học tập cá nhân hóa: Ứng dụng công nghệ để đánh giá năng lực của từng học sinh, từ đó đưa ra lộ trình học tập phù hợp, giúp các em tiến bộ theo nhịp độ riêng của mình.</w:t>
      </w:r>
    </w:p>
    <w:p w14:paraId="6B356B0C" w14:textId="77777777" w:rsidR="00E54821" w:rsidRPr="007F72F8" w:rsidRDefault="00E54821" w:rsidP="00E54821">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Tăng cường tương tác: Sử dụng các công cụ số để tạo ra các hoạt động học tập tương tác, giúp học sinh chủ động hơn, thay vì chỉ tiếp thu kiến thức một cách thụ động.</w:t>
      </w:r>
    </w:p>
    <w:p w14:paraId="7B58A830" w14:textId="4CFB3806" w:rsidR="00E54821" w:rsidRDefault="00E54821" w:rsidP="00E54821">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Chú trọng kỹ năng số: Đưa các chương trình đào tạo về kỹ năng số vào chương trình học, giúp học sinh không chỉ sử dụng thành thạo công nghệ mà còn biết cách tư duy, giải quyết vấn đề trong môi trường số.</w:t>
      </w:r>
    </w:p>
    <w:p w14:paraId="10486C07" w14:textId="5218D412" w:rsidR="00196D90" w:rsidRPr="00851415" w:rsidRDefault="00196D90" w:rsidP="00851415">
      <w:pPr>
        <w:pStyle w:val="NormalWeb"/>
        <w:numPr>
          <w:ilvl w:val="0"/>
          <w:numId w:val="21"/>
        </w:numPr>
        <w:tabs>
          <w:tab w:val="clear" w:pos="720"/>
          <w:tab w:val="num" w:pos="426"/>
        </w:tabs>
        <w:spacing w:before="0" w:beforeAutospacing="0" w:after="0" w:afterAutospacing="0"/>
        <w:ind w:left="0" w:firstLine="0"/>
        <w:jc w:val="both"/>
        <w:rPr>
          <w:sz w:val="21"/>
          <w:szCs w:val="21"/>
        </w:rPr>
      </w:pPr>
      <w:r w:rsidRPr="00851415">
        <w:rPr>
          <w:sz w:val="21"/>
          <w:szCs w:val="21"/>
        </w:rPr>
        <w:t>Thúc đẩy sự tham gia và sáng tạo: Khi học sinh trở thành trung tâm của quá trình chuyển đổi số, các em không chỉ là người tiếp nhận kiến thức mà còn là người tạo ra kiến thức. Thay vì chỉ học lý thuyết, học sinh có thể sử dụng công nghệ để thực hiện các dự án thực tế, từ đó áp dụng kiến thức vào giải quyết vấn đề</w:t>
      </w:r>
      <w:r w:rsidR="00851415" w:rsidRPr="00851415">
        <w:rPr>
          <w:sz w:val="21"/>
          <w:szCs w:val="21"/>
        </w:rPr>
        <w:t xml:space="preserve">; </w:t>
      </w:r>
      <w:r w:rsidRPr="00851415">
        <w:rPr>
          <w:sz w:val="21"/>
          <w:szCs w:val="21"/>
        </w:rPr>
        <w:t>Khuyến khích học sinh sử dụng các công cụ số để tạo ra các sản phẩm như blog, video, podcast, hay các mô hình 3D, từ đó thể hiện sự sáng tạo và hiểu biết của mình</w:t>
      </w:r>
      <w:r w:rsidR="00851415" w:rsidRPr="00851415">
        <w:rPr>
          <w:sz w:val="21"/>
          <w:szCs w:val="21"/>
        </w:rPr>
        <w:t xml:space="preserve">; </w:t>
      </w:r>
      <w:r w:rsidRPr="00851415">
        <w:rPr>
          <w:sz w:val="21"/>
          <w:szCs w:val="21"/>
        </w:rPr>
        <w:t>Các em có thể đóng góp ý kiến về phương pháp học tập, công cụ sử dụng và thậm chí là thiết kế một phần của chương trình học, giúp các em cảm thấy mình là một phần quan trọng của quá trình.</w:t>
      </w:r>
    </w:p>
    <w:p w14:paraId="69765B24" w14:textId="753EE5EE" w:rsidR="004E4F36" w:rsidRPr="007F72F8" w:rsidRDefault="004E4F36" w:rsidP="00196D90">
      <w:pPr>
        <w:pStyle w:val="Heading3"/>
      </w:pPr>
      <w:r w:rsidRPr="007F72F8">
        <w:t>Tìm kiếm nguồn vốn hỗ trợ và xây dựng mô hình tài chính linh hoạt:</w:t>
      </w:r>
    </w:p>
    <w:p w14:paraId="7C9375DA" w14:textId="77777777" w:rsidR="004E4F36" w:rsidRPr="007F72F8" w:rsidRDefault="004E4F36" w:rsidP="00E86709">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Huy động tài trợ: Tìm kiếm các nguồn tài trợ từ các tổ chức phi chính phủ, các quỹ phát triển giáo dục hoặc các doanh nghiệp có trách nhiệm xã hội (CSR).</w:t>
      </w:r>
    </w:p>
    <w:p w14:paraId="401D1D1D" w14:textId="77777777" w:rsidR="004E4F36" w:rsidRPr="007F72F8" w:rsidRDefault="004E4F36" w:rsidP="00E86709">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Xã hội hóa giáo dục: Có thể kêu gọi sự đóng góp từ phụ huynh, cựu học sinh hoặc các mạnh thường quân để mua sắm thiết bị, nâng cấp hạ tầng.</w:t>
      </w:r>
    </w:p>
    <w:p w14:paraId="37F2B12F" w14:textId="65697873" w:rsidR="004E4F36" w:rsidRPr="007F72F8" w:rsidRDefault="004E4F36" w:rsidP="00E86709">
      <w:pPr>
        <w:pStyle w:val="NormalWeb"/>
        <w:numPr>
          <w:ilvl w:val="0"/>
          <w:numId w:val="21"/>
        </w:numPr>
        <w:tabs>
          <w:tab w:val="clear" w:pos="720"/>
          <w:tab w:val="num" w:pos="426"/>
        </w:tabs>
        <w:spacing w:before="0" w:beforeAutospacing="0" w:after="0" w:afterAutospacing="0"/>
        <w:ind w:left="0" w:firstLine="0"/>
        <w:jc w:val="both"/>
        <w:rPr>
          <w:sz w:val="21"/>
          <w:szCs w:val="21"/>
        </w:rPr>
      </w:pPr>
      <w:r w:rsidRPr="007F72F8">
        <w:rPr>
          <w:sz w:val="21"/>
          <w:szCs w:val="21"/>
        </w:rPr>
        <w:t>Áp dụng mô hình chi phí linh hoạt: Thay vì thanh toán một lần, hãy lựa chọn các gói dịch vụ theo tháng, theo năm hoặc theo số lượng người dùng. Điều này giúp kiểm soát chi phí tốt hơn và phân bổ ngân sách hiệu quả.</w:t>
      </w:r>
    </w:p>
    <w:p w14:paraId="1A3ECF30" w14:textId="769F1E21" w:rsidR="00991B60" w:rsidRPr="007F72F8" w:rsidRDefault="00991B60" w:rsidP="00FF03CD">
      <w:pPr>
        <w:pStyle w:val="NormalWeb"/>
        <w:spacing w:before="0" w:beforeAutospacing="0" w:after="0" w:afterAutospacing="0"/>
        <w:jc w:val="both"/>
        <w:rPr>
          <w:sz w:val="21"/>
          <w:szCs w:val="21"/>
        </w:rPr>
      </w:pPr>
    </w:p>
    <w:p w14:paraId="3B1E23B9" w14:textId="1DA4B241" w:rsidR="00991B60" w:rsidRPr="007F72F8" w:rsidRDefault="00CF2DA6" w:rsidP="00FF03CD">
      <w:pPr>
        <w:pStyle w:val="NormalWeb"/>
        <w:spacing w:before="0" w:beforeAutospacing="0" w:after="0" w:afterAutospacing="0"/>
        <w:rPr>
          <w:b/>
          <w:bCs/>
          <w:sz w:val="21"/>
          <w:szCs w:val="21"/>
        </w:rPr>
      </w:pPr>
      <w:r w:rsidRPr="007F72F8">
        <w:rPr>
          <w:b/>
          <w:bCs/>
          <w:sz w:val="21"/>
          <w:szCs w:val="21"/>
        </w:rPr>
        <w:t>3. Kết luận</w:t>
      </w:r>
    </w:p>
    <w:p w14:paraId="6A290760" w14:textId="3DFDD126" w:rsidR="00991B60" w:rsidRPr="007F72F8" w:rsidRDefault="00991B60" w:rsidP="007A7893">
      <w:pPr>
        <w:pStyle w:val="NormalWeb"/>
        <w:spacing w:before="0" w:beforeAutospacing="0" w:after="0" w:afterAutospacing="0"/>
        <w:ind w:firstLine="284"/>
        <w:jc w:val="both"/>
        <w:rPr>
          <w:sz w:val="21"/>
          <w:szCs w:val="21"/>
        </w:rPr>
      </w:pPr>
      <w:r w:rsidRPr="007F72F8">
        <w:rPr>
          <w:sz w:val="21"/>
          <w:szCs w:val="21"/>
        </w:rPr>
        <w:t>Chuyển đổi số trong giáo dục không chỉ là một xu hướng mà đã trở thành một yêu cầu tất yếu trong kỷ nguyên 4.0. Đây không đơn thuần là việc áp dụng công nghệ vào các hoạt động dạy và học, mà còn là một quá trình đổi mới tư duy, phương pháp và cách thức vận hành toàn diện của ngành giáo dục.</w:t>
      </w:r>
    </w:p>
    <w:p w14:paraId="4D4D6FE0" w14:textId="7955FE10" w:rsidR="00FF563A" w:rsidRPr="007F72F8" w:rsidRDefault="00FF563A" w:rsidP="007A7893">
      <w:pPr>
        <w:pStyle w:val="NormalWeb"/>
        <w:spacing w:before="0" w:beforeAutospacing="0" w:after="0" w:afterAutospacing="0"/>
        <w:ind w:firstLine="284"/>
        <w:jc w:val="both"/>
        <w:rPr>
          <w:sz w:val="21"/>
          <w:szCs w:val="21"/>
        </w:rPr>
      </w:pPr>
      <w:r w:rsidRPr="007F72F8">
        <w:rPr>
          <w:sz w:val="21"/>
          <w:szCs w:val="21"/>
        </w:rPr>
        <w:t>Chuyển đổi số giúp mở rộng khả năng tiếp cận giáo dục, xóa bỏ rào cản về không gian và thời gian. Điều này mang lại cơ hội học tập bình đẳng hơn cho mọi người. Hơn nữa, nó còn thúc đẩy cá nhân hóa lộ trình học tập, cho phép học sinh, sinh viên phát triển theo đúng năng lực và sở thích. Với sự hỗ trợ của công nghệ, giáo viên có thể thiết kế những bài giảng sinh động, tương tác, từ đó nâng cao chất lượng dạy và học.</w:t>
      </w:r>
    </w:p>
    <w:p w14:paraId="73009456" w14:textId="386B866E" w:rsidR="00FF563A" w:rsidRPr="007F72F8" w:rsidRDefault="00FF563A" w:rsidP="007A7893">
      <w:pPr>
        <w:pStyle w:val="NormalWeb"/>
        <w:spacing w:before="0" w:beforeAutospacing="0" w:after="0" w:afterAutospacing="0"/>
        <w:ind w:firstLine="284"/>
        <w:jc w:val="both"/>
        <w:rPr>
          <w:sz w:val="21"/>
          <w:szCs w:val="21"/>
        </w:rPr>
      </w:pPr>
      <w:r w:rsidRPr="007F72F8">
        <w:rPr>
          <w:sz w:val="21"/>
          <w:szCs w:val="21"/>
        </w:rPr>
        <w:t>Tuy nhiên, con đường chuyển đổi số không hề dễ dàng. Chúng ta vẫn phải đối mặt với những thách thức lớn về cơ sở hạ tầng, kỹ năng số của giáo viên và học sinh, cũng như chi phí đầu tư ban đầu. Việc đảm bảo an toàn thông tin và thay đổi tư duy, thói quen dạy học truyền thống cũng là những vấn đề cần được giải quyết một cách cẩn trọng.</w:t>
      </w:r>
    </w:p>
    <w:p w14:paraId="120E1768" w14:textId="22605F15" w:rsidR="00991B60" w:rsidRPr="007F72F8" w:rsidRDefault="00991B60" w:rsidP="007A7893">
      <w:pPr>
        <w:spacing w:after="0" w:line="240" w:lineRule="auto"/>
        <w:ind w:firstLine="284"/>
        <w:jc w:val="both"/>
        <w:rPr>
          <w:rFonts w:eastAsia="Times New Roman" w:cs="Times New Roman"/>
          <w:sz w:val="21"/>
          <w:szCs w:val="21"/>
        </w:rPr>
      </w:pPr>
      <w:r w:rsidRPr="007F72F8">
        <w:rPr>
          <w:rFonts w:eastAsia="Times New Roman" w:cs="Times New Roman"/>
          <w:sz w:val="21"/>
          <w:szCs w:val="21"/>
        </w:rPr>
        <w:t>Chuyển đổi số hiệu quả nhất khi được triển khai một cách đồng bộ</w:t>
      </w:r>
      <w:r w:rsidR="0013740B" w:rsidRPr="007F72F8">
        <w:rPr>
          <w:rFonts w:eastAsia="Times New Roman" w:cs="Times New Roman"/>
          <w:sz w:val="21"/>
          <w:szCs w:val="21"/>
        </w:rPr>
        <w:t xml:space="preserve"> v</w:t>
      </w:r>
      <w:r w:rsidR="0013740B" w:rsidRPr="007F72F8">
        <w:rPr>
          <w:rFonts w:cs="Times New Roman"/>
          <w:sz w:val="21"/>
          <w:szCs w:val="21"/>
        </w:rPr>
        <w:t>ề h</w:t>
      </w:r>
      <w:r w:rsidRPr="007F72F8">
        <w:rPr>
          <w:rFonts w:eastAsia="Times New Roman" w:cs="Times New Roman"/>
          <w:sz w:val="21"/>
          <w:szCs w:val="21"/>
        </w:rPr>
        <w:t>ạ tầng công nghệ</w:t>
      </w:r>
      <w:r w:rsidR="0013740B" w:rsidRPr="007F72F8">
        <w:rPr>
          <w:rFonts w:eastAsia="Times New Roman" w:cs="Times New Roman"/>
          <w:sz w:val="21"/>
          <w:szCs w:val="21"/>
        </w:rPr>
        <w:t xml:space="preserve">; </w:t>
      </w:r>
      <w:r w:rsidRPr="007F72F8">
        <w:rPr>
          <w:rFonts w:eastAsia="Times New Roman" w:cs="Times New Roman"/>
          <w:sz w:val="21"/>
          <w:szCs w:val="21"/>
        </w:rPr>
        <w:t>Học liệu số</w:t>
      </w:r>
      <w:r w:rsidR="0013740B" w:rsidRPr="007F72F8">
        <w:rPr>
          <w:rFonts w:eastAsia="Times New Roman" w:cs="Times New Roman"/>
          <w:sz w:val="21"/>
          <w:szCs w:val="21"/>
        </w:rPr>
        <w:t xml:space="preserve">, </w:t>
      </w:r>
      <w:r w:rsidRPr="007F72F8">
        <w:rPr>
          <w:rFonts w:eastAsia="Times New Roman" w:cs="Times New Roman"/>
          <w:sz w:val="21"/>
          <w:szCs w:val="21"/>
        </w:rPr>
        <w:t>Nền tảng quản lý thông minh</w:t>
      </w:r>
      <w:r w:rsidR="0013740B" w:rsidRPr="007F72F8">
        <w:rPr>
          <w:rFonts w:eastAsia="Times New Roman" w:cs="Times New Roman"/>
          <w:sz w:val="21"/>
          <w:szCs w:val="21"/>
        </w:rPr>
        <w:t xml:space="preserve"> và s</w:t>
      </w:r>
      <w:r w:rsidR="0013740B" w:rsidRPr="007F72F8">
        <w:rPr>
          <w:rFonts w:cs="Times New Roman"/>
          <w:sz w:val="21"/>
          <w:szCs w:val="21"/>
        </w:rPr>
        <w:t xml:space="preserve">ự </w:t>
      </w:r>
      <w:r w:rsidRPr="007F72F8">
        <w:rPr>
          <w:rFonts w:eastAsia="Times New Roman" w:cs="Times New Roman"/>
          <w:sz w:val="21"/>
          <w:szCs w:val="21"/>
        </w:rPr>
        <w:t>Kết nối và hợp tác</w:t>
      </w:r>
      <w:r w:rsidR="0013740B" w:rsidRPr="007F72F8">
        <w:rPr>
          <w:rFonts w:eastAsia="Times New Roman" w:cs="Times New Roman"/>
          <w:sz w:val="21"/>
          <w:szCs w:val="21"/>
        </w:rPr>
        <w:t xml:space="preserve"> </w:t>
      </w:r>
      <w:r w:rsidRPr="007F72F8">
        <w:rPr>
          <w:rFonts w:eastAsia="Times New Roman" w:cs="Times New Roman"/>
          <w:sz w:val="21"/>
          <w:szCs w:val="21"/>
        </w:rPr>
        <w:t>giữa nhà trường, giáo viên, học sinh và phụ huynh trên một nền tảng số chung.</w:t>
      </w:r>
    </w:p>
    <w:p w14:paraId="582A9508" w14:textId="1D8C8D02" w:rsidR="000734D5" w:rsidRPr="007F72F8" w:rsidRDefault="00991B60" w:rsidP="00851415">
      <w:pPr>
        <w:pStyle w:val="NormalWeb"/>
        <w:spacing w:before="0" w:beforeAutospacing="0" w:after="0" w:afterAutospacing="0"/>
        <w:ind w:firstLine="284"/>
        <w:jc w:val="both"/>
        <w:rPr>
          <w:sz w:val="21"/>
          <w:szCs w:val="21"/>
        </w:rPr>
      </w:pPr>
      <w:r w:rsidRPr="007F72F8">
        <w:rPr>
          <w:sz w:val="21"/>
          <w:szCs w:val="21"/>
        </w:rPr>
        <w:t xml:space="preserve">Chuyển đổi số trong giáo dục là một cuộc cách mạng mang tính toàn diện. Nó đòi hỏi sự đầu tư có trọng điểm, sự thay đổi trong tư duy và sự phối hợp chặt chẽ giữa tất cả các bên liên quan. Chỉ khi xem công </w:t>
      </w:r>
      <w:r w:rsidR="00FF03CD" w:rsidRPr="007F72F8">
        <w:rPr>
          <w:sz w:val="21"/>
          <w:szCs w:val="21"/>
        </w:rPr>
        <w:t>n</w:t>
      </w:r>
      <w:r w:rsidRPr="007F72F8">
        <w:rPr>
          <w:sz w:val="21"/>
          <w:szCs w:val="21"/>
        </w:rPr>
        <w:t>ghệ là một phần không thể thiếu của hệ sinh thái giáo dục, chúng ta mới có thể tạo ra một nền giáo dục hiện đại, hiệu quả và bền vững.</w:t>
      </w:r>
    </w:p>
    <w:p w14:paraId="5B00D543" w14:textId="481A6F11" w:rsidR="002844E9" w:rsidRPr="007F72F8" w:rsidRDefault="001644A2" w:rsidP="00130D96">
      <w:pPr>
        <w:spacing w:after="0" w:line="240" w:lineRule="auto"/>
        <w:rPr>
          <w:rFonts w:cs="Times New Roman"/>
          <w:b/>
          <w:bCs/>
          <w:sz w:val="21"/>
          <w:szCs w:val="21"/>
        </w:rPr>
      </w:pPr>
      <w:r>
        <w:rPr>
          <w:rStyle w:val="Emphasis"/>
          <w:rFonts w:cs="Times New Roman"/>
          <w:b/>
          <w:bCs/>
          <w:i w:val="0"/>
          <w:iCs w:val="0"/>
          <w:sz w:val="21"/>
          <w:szCs w:val="21"/>
          <w:shd w:val="clear" w:color="auto" w:fill="FFFFFF"/>
        </w:rPr>
        <w:lastRenderedPageBreak/>
        <w:t>T</w:t>
      </w:r>
      <w:r w:rsidRPr="007F72F8">
        <w:rPr>
          <w:rStyle w:val="Emphasis"/>
          <w:rFonts w:cs="Times New Roman"/>
          <w:b/>
          <w:bCs/>
          <w:i w:val="0"/>
          <w:iCs w:val="0"/>
          <w:sz w:val="21"/>
          <w:szCs w:val="21"/>
          <w:shd w:val="clear" w:color="auto" w:fill="FFFFFF"/>
        </w:rPr>
        <w:t>ài li</w:t>
      </w:r>
      <w:r w:rsidRPr="007F72F8">
        <w:rPr>
          <w:rFonts w:cs="Times New Roman"/>
          <w:b/>
          <w:bCs/>
          <w:sz w:val="21"/>
          <w:szCs w:val="21"/>
        </w:rPr>
        <w:t>ệu tham khảo</w:t>
      </w:r>
    </w:p>
    <w:p w14:paraId="6365550E" w14:textId="43EA39AD" w:rsidR="00593FEA" w:rsidRPr="007F72F8" w:rsidRDefault="00593FEA" w:rsidP="00130D96">
      <w:pPr>
        <w:spacing w:after="0" w:line="240" w:lineRule="auto"/>
        <w:rPr>
          <w:rFonts w:cs="Times New Roman"/>
          <w:sz w:val="21"/>
          <w:szCs w:val="21"/>
        </w:rPr>
      </w:pPr>
      <w:r w:rsidRPr="007F72F8">
        <w:rPr>
          <w:rFonts w:cs="Times New Roman"/>
          <w:sz w:val="21"/>
          <w:szCs w:val="21"/>
        </w:rPr>
        <w:t xml:space="preserve">Bộ thông tin và truyền thông (2020), </w:t>
      </w:r>
      <w:r w:rsidRPr="007F72F8">
        <w:rPr>
          <w:rFonts w:cs="Times New Roman"/>
          <w:i/>
          <w:iCs/>
          <w:sz w:val="21"/>
          <w:szCs w:val="21"/>
        </w:rPr>
        <w:t>Cẩm nang chuyển đổi số</w:t>
      </w:r>
      <w:r w:rsidRPr="007F72F8">
        <w:rPr>
          <w:rFonts w:cs="Times New Roman"/>
          <w:sz w:val="21"/>
          <w:szCs w:val="21"/>
        </w:rPr>
        <w:t>, Nhà xuất bản Thông tin và truyền thông.</w:t>
      </w:r>
    </w:p>
    <w:p w14:paraId="58005FAD" w14:textId="7365ED07" w:rsidR="00087B76" w:rsidRPr="007F72F8" w:rsidRDefault="00593FEA" w:rsidP="00130D96">
      <w:pPr>
        <w:spacing w:after="0" w:line="240" w:lineRule="auto"/>
        <w:rPr>
          <w:rFonts w:cs="Times New Roman"/>
          <w:sz w:val="21"/>
          <w:szCs w:val="21"/>
        </w:rPr>
      </w:pPr>
      <w:r w:rsidRPr="007F72F8">
        <w:rPr>
          <w:rFonts w:cs="Times New Roman"/>
          <w:sz w:val="21"/>
          <w:szCs w:val="21"/>
        </w:rPr>
        <w:t>Bernd</w:t>
      </w:r>
      <w:r w:rsidR="003D0DC2" w:rsidRPr="007F72F8">
        <w:rPr>
          <w:rFonts w:cs="Times New Roman"/>
          <w:sz w:val="21"/>
          <w:szCs w:val="21"/>
        </w:rPr>
        <w:t xml:space="preserve"> &amp; </w:t>
      </w:r>
      <w:r w:rsidRPr="007F72F8">
        <w:rPr>
          <w:rFonts w:cs="Times New Roman"/>
          <w:sz w:val="21"/>
          <w:szCs w:val="21"/>
        </w:rPr>
        <w:t>Nguyễn V</w:t>
      </w:r>
      <w:r w:rsidR="003D0DC2" w:rsidRPr="007F72F8">
        <w:rPr>
          <w:rFonts w:cs="Times New Roman"/>
          <w:sz w:val="21"/>
          <w:szCs w:val="21"/>
        </w:rPr>
        <w:t>.</w:t>
      </w:r>
      <w:r w:rsidRPr="007F72F8">
        <w:rPr>
          <w:rFonts w:cs="Times New Roman"/>
          <w:sz w:val="21"/>
          <w:szCs w:val="21"/>
        </w:rPr>
        <w:t xml:space="preserve"> C</w:t>
      </w:r>
      <w:r w:rsidR="003D0DC2" w:rsidRPr="007F72F8">
        <w:rPr>
          <w:rFonts w:cs="Times New Roman"/>
          <w:sz w:val="21"/>
          <w:szCs w:val="21"/>
        </w:rPr>
        <w:t>.</w:t>
      </w:r>
      <w:r w:rsidRPr="007F72F8">
        <w:rPr>
          <w:rFonts w:cs="Times New Roman"/>
          <w:sz w:val="21"/>
          <w:szCs w:val="21"/>
        </w:rPr>
        <w:t xml:space="preserve"> (2023), </w:t>
      </w:r>
      <w:r w:rsidRPr="007F72F8">
        <w:rPr>
          <w:rFonts w:cs="Times New Roman"/>
          <w:i/>
          <w:iCs/>
          <w:sz w:val="21"/>
          <w:szCs w:val="21"/>
        </w:rPr>
        <w:t>Lí luận dạy học hiện đại</w:t>
      </w:r>
      <w:r w:rsidR="00087B76" w:rsidRPr="007F72F8">
        <w:rPr>
          <w:rFonts w:cs="Times New Roman"/>
          <w:i/>
          <w:iCs/>
          <w:sz w:val="21"/>
          <w:szCs w:val="21"/>
        </w:rPr>
        <w:t xml:space="preserve"> – cơ sở đổi mới mục tiêu, nội dung và phương pháp dạy học</w:t>
      </w:r>
      <w:r w:rsidR="00087B76" w:rsidRPr="007F72F8">
        <w:rPr>
          <w:rFonts w:cs="Times New Roman"/>
          <w:sz w:val="21"/>
          <w:szCs w:val="21"/>
        </w:rPr>
        <w:t>, Nhà xuất bản Đại học sư phạm.</w:t>
      </w:r>
    </w:p>
    <w:p w14:paraId="58CCCD3C" w14:textId="54D1961B" w:rsidR="006E009F" w:rsidRPr="007F72F8" w:rsidRDefault="00022C06" w:rsidP="00022C06">
      <w:pPr>
        <w:spacing w:after="0" w:line="240" w:lineRule="auto"/>
        <w:rPr>
          <w:rStyle w:val="Emphasis"/>
          <w:rFonts w:cs="Times New Roman"/>
          <w:i w:val="0"/>
          <w:iCs w:val="0"/>
          <w:sz w:val="21"/>
          <w:szCs w:val="21"/>
          <w:shd w:val="clear" w:color="auto" w:fill="FFFFFF"/>
        </w:rPr>
      </w:pPr>
      <w:r w:rsidRPr="007F72F8">
        <w:rPr>
          <w:rStyle w:val="Emphasis"/>
          <w:rFonts w:cs="Times New Roman"/>
          <w:i w:val="0"/>
          <w:iCs w:val="0"/>
          <w:sz w:val="21"/>
          <w:szCs w:val="21"/>
          <w:shd w:val="clear" w:color="auto" w:fill="FFFFFF"/>
        </w:rPr>
        <w:t>Hoàng S</w:t>
      </w:r>
      <w:r w:rsidR="005037C9" w:rsidRPr="007F72F8">
        <w:rPr>
          <w:rStyle w:val="Emphasis"/>
          <w:rFonts w:cs="Times New Roman"/>
          <w:i w:val="0"/>
          <w:iCs w:val="0"/>
          <w:sz w:val="21"/>
          <w:szCs w:val="21"/>
          <w:shd w:val="clear" w:color="auto" w:fill="FFFFFF"/>
        </w:rPr>
        <w:t>.</w:t>
      </w:r>
      <w:r w:rsidRPr="007F72F8">
        <w:rPr>
          <w:rStyle w:val="Emphasis"/>
          <w:rFonts w:cs="Times New Roman"/>
          <w:i w:val="0"/>
          <w:iCs w:val="0"/>
          <w:sz w:val="21"/>
          <w:szCs w:val="21"/>
          <w:shd w:val="clear" w:color="auto" w:fill="FFFFFF"/>
        </w:rPr>
        <w:t xml:space="preserve"> T</w:t>
      </w:r>
      <w:r w:rsidR="005037C9" w:rsidRPr="007F72F8">
        <w:rPr>
          <w:rStyle w:val="Emphasis"/>
          <w:rFonts w:cs="Times New Roman"/>
          <w:i w:val="0"/>
          <w:iCs w:val="0"/>
          <w:sz w:val="21"/>
          <w:szCs w:val="21"/>
          <w:shd w:val="clear" w:color="auto" w:fill="FFFFFF"/>
        </w:rPr>
        <w:t>.</w:t>
      </w:r>
      <w:r w:rsidRPr="007F72F8">
        <w:rPr>
          <w:rStyle w:val="Emphasis"/>
          <w:rFonts w:cs="Times New Roman"/>
          <w:i w:val="0"/>
          <w:iCs w:val="0"/>
          <w:sz w:val="21"/>
          <w:szCs w:val="21"/>
          <w:shd w:val="clear" w:color="auto" w:fill="FFFFFF"/>
        </w:rPr>
        <w:t xml:space="preserve"> (</w:t>
      </w:r>
      <w:r w:rsidR="004035E7" w:rsidRPr="007F72F8">
        <w:rPr>
          <w:rStyle w:val="Emphasis"/>
          <w:rFonts w:cs="Times New Roman"/>
          <w:i w:val="0"/>
          <w:iCs w:val="0"/>
          <w:sz w:val="21"/>
          <w:szCs w:val="21"/>
          <w:shd w:val="clear" w:color="auto" w:fill="FFFFFF"/>
        </w:rPr>
        <w:t xml:space="preserve">2024), </w:t>
      </w:r>
      <w:r w:rsidRPr="007F72F8">
        <w:rPr>
          <w:rStyle w:val="Emphasis"/>
          <w:rFonts w:cs="Times New Roman"/>
          <w:sz w:val="21"/>
          <w:szCs w:val="21"/>
          <w:shd w:val="clear" w:color="auto" w:fill="FFFFFF"/>
        </w:rPr>
        <w:t>Chuyển đổi số trong giáo dục</w:t>
      </w:r>
      <w:r w:rsidR="004035E7" w:rsidRPr="007F72F8">
        <w:rPr>
          <w:rStyle w:val="Emphasis"/>
          <w:rFonts w:cs="Times New Roman"/>
          <w:sz w:val="21"/>
          <w:szCs w:val="21"/>
          <w:shd w:val="clear" w:color="auto" w:fill="FFFFFF"/>
        </w:rPr>
        <w:t xml:space="preserve">, </w:t>
      </w:r>
      <w:r w:rsidR="004035E7" w:rsidRPr="007F72F8">
        <w:rPr>
          <w:rStyle w:val="Emphasis"/>
          <w:rFonts w:cs="Times New Roman"/>
          <w:i w:val="0"/>
          <w:iCs w:val="0"/>
          <w:sz w:val="21"/>
          <w:szCs w:val="21"/>
          <w:shd w:val="clear" w:color="auto" w:fill="FFFFFF"/>
        </w:rPr>
        <w:t>N</w:t>
      </w:r>
      <w:r w:rsidR="00593FEA" w:rsidRPr="007F72F8">
        <w:rPr>
          <w:rStyle w:val="Emphasis"/>
          <w:rFonts w:cs="Times New Roman"/>
          <w:i w:val="0"/>
          <w:iCs w:val="0"/>
          <w:sz w:val="21"/>
          <w:szCs w:val="21"/>
          <w:shd w:val="clear" w:color="auto" w:fill="FFFFFF"/>
        </w:rPr>
        <w:t>hà xuất bản</w:t>
      </w:r>
      <w:r w:rsidR="004035E7" w:rsidRPr="007F72F8">
        <w:rPr>
          <w:rStyle w:val="Emphasis"/>
          <w:rFonts w:cs="Times New Roman"/>
          <w:i w:val="0"/>
          <w:iCs w:val="0"/>
          <w:sz w:val="21"/>
          <w:szCs w:val="21"/>
          <w:shd w:val="clear" w:color="auto" w:fill="FFFFFF"/>
        </w:rPr>
        <w:t xml:space="preserve"> Thông tin và truyền thông</w:t>
      </w:r>
      <w:r w:rsidR="007F305C" w:rsidRPr="007F72F8">
        <w:rPr>
          <w:rStyle w:val="Emphasis"/>
          <w:rFonts w:cs="Times New Roman"/>
          <w:i w:val="0"/>
          <w:iCs w:val="0"/>
          <w:sz w:val="21"/>
          <w:szCs w:val="21"/>
          <w:shd w:val="clear" w:color="auto" w:fill="FFFFFF"/>
        </w:rPr>
        <w:t>.</w:t>
      </w:r>
    </w:p>
    <w:p w14:paraId="760D09EC" w14:textId="7424BAD7" w:rsidR="00917D05" w:rsidRPr="007F72F8" w:rsidRDefault="008770B9" w:rsidP="00917D05">
      <w:pPr>
        <w:spacing w:after="0" w:line="240" w:lineRule="auto"/>
        <w:rPr>
          <w:rFonts w:cs="Times New Roman"/>
          <w:sz w:val="21"/>
          <w:szCs w:val="21"/>
        </w:rPr>
      </w:pPr>
      <w:r w:rsidRPr="007F72F8">
        <w:rPr>
          <w:rStyle w:val="Emphasis"/>
          <w:rFonts w:cs="Times New Roman"/>
          <w:i w:val="0"/>
          <w:iCs w:val="0"/>
          <w:sz w:val="21"/>
          <w:szCs w:val="21"/>
          <w:shd w:val="clear" w:color="auto" w:fill="FFFFFF"/>
        </w:rPr>
        <w:t>FPT-IS (2024)</w:t>
      </w:r>
      <w:r w:rsidRPr="007F72F8">
        <w:rPr>
          <w:rStyle w:val="Emphasis"/>
          <w:rFonts w:cs="Times New Roman"/>
          <w:sz w:val="21"/>
          <w:szCs w:val="21"/>
          <w:shd w:val="clear" w:color="auto" w:fill="FFFFFF"/>
        </w:rPr>
        <w:t xml:space="preserve">, </w:t>
      </w:r>
      <w:r w:rsidR="00917D05" w:rsidRPr="007F72F8">
        <w:rPr>
          <w:rStyle w:val="Emphasis"/>
          <w:rFonts w:cs="Times New Roman"/>
          <w:sz w:val="21"/>
          <w:szCs w:val="21"/>
          <w:shd w:val="clear" w:color="auto" w:fill="FFFFFF"/>
        </w:rPr>
        <w:t>Chuyển đổi số trong giáo dục:</w:t>
      </w:r>
      <w:r w:rsidR="00917D05" w:rsidRPr="007F72F8">
        <w:rPr>
          <w:rFonts w:cs="Times New Roman"/>
          <w:i/>
          <w:iCs/>
          <w:sz w:val="21"/>
          <w:szCs w:val="21"/>
        </w:rPr>
        <w:t xml:space="preserve"> Thực trạng và cách tiến hành</w:t>
      </w:r>
      <w:r w:rsidR="008311E7">
        <w:rPr>
          <w:rFonts w:cs="Times New Roman"/>
          <w:i/>
          <w:iCs/>
          <w:sz w:val="21"/>
          <w:szCs w:val="21"/>
        </w:rPr>
        <w:t>.</w:t>
      </w:r>
    </w:p>
    <w:p w14:paraId="40361B82" w14:textId="2EC76EC5" w:rsidR="00087B76" w:rsidRPr="00786F9A" w:rsidRDefault="00E84B75" w:rsidP="00022C06">
      <w:pPr>
        <w:spacing w:after="0" w:line="240" w:lineRule="auto"/>
        <w:rPr>
          <w:rStyle w:val="Emphasis"/>
          <w:rFonts w:cs="Times New Roman"/>
          <w:i w:val="0"/>
          <w:iCs w:val="0"/>
          <w:color w:val="2F5496" w:themeColor="accent1" w:themeShade="BF"/>
          <w:sz w:val="21"/>
          <w:szCs w:val="21"/>
          <w:u w:val="single"/>
          <w:shd w:val="clear" w:color="auto" w:fill="FFFFFF"/>
        </w:rPr>
      </w:pPr>
      <w:hyperlink r:id="rId9" w:history="1">
        <w:r w:rsidR="008770B9" w:rsidRPr="007F72F8">
          <w:rPr>
            <w:rStyle w:val="Hyperlink"/>
            <w:rFonts w:cs="Times New Roman"/>
            <w:sz w:val="21"/>
            <w:szCs w:val="21"/>
            <w:shd w:val="clear" w:color="auto" w:fill="FFFFFF"/>
            <w14:textFill>
              <w14:solidFill>
                <w14:srgbClr w14:val="0000FF">
                  <w14:lumMod w14:val="75000"/>
                </w14:srgbClr>
              </w14:solidFill>
            </w14:textFill>
          </w:rPr>
          <w:t>https://fpt-is.com/goc-nhin-so/chuyen-doi-so-trong-giao-duc/</w:t>
        </w:r>
      </w:hyperlink>
    </w:p>
    <w:p w14:paraId="1C45FC3C" w14:textId="77777777" w:rsidR="00593FEA" w:rsidRPr="007F72F8" w:rsidRDefault="00593FEA" w:rsidP="00022C06">
      <w:pPr>
        <w:spacing w:after="0" w:line="240" w:lineRule="auto"/>
        <w:rPr>
          <w:rStyle w:val="Emphasis"/>
          <w:rFonts w:cs="Times New Roman"/>
          <w:i w:val="0"/>
          <w:iCs w:val="0"/>
          <w:sz w:val="21"/>
          <w:szCs w:val="21"/>
          <w:shd w:val="clear" w:color="auto" w:fill="FFFFFF"/>
        </w:rPr>
      </w:pPr>
    </w:p>
    <w:p w14:paraId="5DBF11C8" w14:textId="77777777" w:rsidR="007F305C" w:rsidRPr="007F72F8" w:rsidRDefault="007F305C" w:rsidP="00022C06">
      <w:pPr>
        <w:spacing w:after="0" w:line="240" w:lineRule="auto"/>
        <w:rPr>
          <w:rStyle w:val="Emphasis"/>
          <w:rFonts w:cs="Times New Roman"/>
          <w:i w:val="0"/>
          <w:iCs w:val="0"/>
          <w:sz w:val="21"/>
          <w:szCs w:val="21"/>
          <w:shd w:val="clear" w:color="auto" w:fill="FFFFFF"/>
        </w:rPr>
      </w:pPr>
    </w:p>
    <w:sectPr w:rsidR="007F305C" w:rsidRPr="007F72F8" w:rsidSect="008311E7">
      <w:pgSz w:w="11907" w:h="16840" w:code="9"/>
      <w:pgMar w:top="1985" w:right="1418" w:bottom="2155" w:left="1418" w:header="1418" w:footer="141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17" type="#_x0000_t75" style="width:11.45pt;height:11.45pt" o:bullet="t">
        <v:imagedata r:id="rId1" o:title="msoD694"/>
      </v:shape>
    </w:pict>
  </w:numPicBullet>
  <w:abstractNum w:abstractNumId="0" w15:restartNumberingAfterBreak="0">
    <w:nsid w:val="0E396539"/>
    <w:multiLevelType w:val="multilevel"/>
    <w:tmpl w:val="1354F7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12DB3"/>
    <w:multiLevelType w:val="hybridMultilevel"/>
    <w:tmpl w:val="C4F0A834"/>
    <w:lvl w:ilvl="0" w:tplc="5C6624DA">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D15913"/>
    <w:multiLevelType w:val="multilevel"/>
    <w:tmpl w:val="DB1670F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441774"/>
    <w:multiLevelType w:val="multilevel"/>
    <w:tmpl w:val="F85A3E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9D4AF4"/>
    <w:multiLevelType w:val="hybridMultilevel"/>
    <w:tmpl w:val="56847C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767E0"/>
    <w:multiLevelType w:val="hybridMultilevel"/>
    <w:tmpl w:val="C7D256D0"/>
    <w:lvl w:ilvl="0" w:tplc="9508EB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85CC9"/>
    <w:multiLevelType w:val="hybridMultilevel"/>
    <w:tmpl w:val="BB8461FC"/>
    <w:lvl w:ilvl="0" w:tplc="E702C9FE">
      <w:start w:val="1"/>
      <w:numFmt w:val="bullet"/>
      <w:lvlText w:val=""/>
      <w:lvlJc w:val="left"/>
      <w:pPr>
        <w:ind w:left="720" w:hanging="360"/>
      </w:pPr>
      <w:rPr>
        <w:rFonts w:ascii="Wingdings" w:hAnsi="Wingdings" w:hint="default"/>
      </w:rPr>
    </w:lvl>
    <w:lvl w:ilvl="1" w:tplc="9508EB4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15072"/>
    <w:multiLevelType w:val="hybridMultilevel"/>
    <w:tmpl w:val="EBE6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F51F9"/>
    <w:multiLevelType w:val="hybridMultilevel"/>
    <w:tmpl w:val="381252EC"/>
    <w:lvl w:ilvl="0" w:tplc="9508EB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D0AE9"/>
    <w:multiLevelType w:val="hybridMultilevel"/>
    <w:tmpl w:val="682031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D3E42"/>
    <w:multiLevelType w:val="multilevel"/>
    <w:tmpl w:val="102AA22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F63B89"/>
    <w:multiLevelType w:val="multilevel"/>
    <w:tmpl w:val="8C24D4F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4E77E7"/>
    <w:multiLevelType w:val="multilevel"/>
    <w:tmpl w:val="424E11A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3C270A"/>
    <w:multiLevelType w:val="multilevel"/>
    <w:tmpl w:val="3530C24C"/>
    <w:lvl w:ilvl="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825971"/>
    <w:multiLevelType w:val="hybridMultilevel"/>
    <w:tmpl w:val="1B3075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9368FC"/>
    <w:multiLevelType w:val="multilevel"/>
    <w:tmpl w:val="9D4ACCD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D604D9"/>
    <w:multiLevelType w:val="hybridMultilevel"/>
    <w:tmpl w:val="787809D4"/>
    <w:lvl w:ilvl="0" w:tplc="726065AE">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A1A64"/>
    <w:multiLevelType w:val="multilevel"/>
    <w:tmpl w:val="2342213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Times New Roman" w:eastAsia="Times New Roman" w:hAnsi="Times New Roman" w:cs="Times New Roman"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D940A3"/>
    <w:multiLevelType w:val="multilevel"/>
    <w:tmpl w:val="B77C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316B9A"/>
    <w:multiLevelType w:val="hybridMultilevel"/>
    <w:tmpl w:val="7AFA57DC"/>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60D641B8"/>
    <w:multiLevelType w:val="multilevel"/>
    <w:tmpl w:val="C7384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CC1357"/>
    <w:multiLevelType w:val="hybridMultilevel"/>
    <w:tmpl w:val="34FE50EC"/>
    <w:lvl w:ilvl="0" w:tplc="9508EB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25867"/>
    <w:multiLevelType w:val="multilevel"/>
    <w:tmpl w:val="4BA69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A40EBD"/>
    <w:multiLevelType w:val="hybridMultilevel"/>
    <w:tmpl w:val="5816B67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E6850"/>
    <w:multiLevelType w:val="multilevel"/>
    <w:tmpl w:val="3010206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D8596C"/>
    <w:multiLevelType w:val="multilevel"/>
    <w:tmpl w:val="B270DFB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8D0FF0"/>
    <w:multiLevelType w:val="hybridMultilevel"/>
    <w:tmpl w:val="561611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26"/>
  </w:num>
  <w:num w:numId="4">
    <w:abstractNumId w:val="19"/>
  </w:num>
  <w:num w:numId="5">
    <w:abstractNumId w:val="7"/>
  </w:num>
  <w:num w:numId="6">
    <w:abstractNumId w:val="1"/>
  </w:num>
  <w:num w:numId="7">
    <w:abstractNumId w:val="9"/>
  </w:num>
  <w:num w:numId="8">
    <w:abstractNumId w:val="14"/>
  </w:num>
  <w:num w:numId="9">
    <w:abstractNumId w:val="23"/>
  </w:num>
  <w:num w:numId="10">
    <w:abstractNumId w:val="0"/>
  </w:num>
  <w:num w:numId="11">
    <w:abstractNumId w:val="13"/>
  </w:num>
  <w:num w:numId="12">
    <w:abstractNumId w:val="24"/>
  </w:num>
  <w:num w:numId="13">
    <w:abstractNumId w:val="5"/>
  </w:num>
  <w:num w:numId="14">
    <w:abstractNumId w:val="15"/>
  </w:num>
  <w:num w:numId="15">
    <w:abstractNumId w:val="3"/>
  </w:num>
  <w:num w:numId="16">
    <w:abstractNumId w:val="10"/>
  </w:num>
  <w:num w:numId="17">
    <w:abstractNumId w:val="8"/>
  </w:num>
  <w:num w:numId="18">
    <w:abstractNumId w:val="21"/>
  </w:num>
  <w:num w:numId="19">
    <w:abstractNumId w:val="25"/>
  </w:num>
  <w:num w:numId="20">
    <w:abstractNumId w:val="22"/>
  </w:num>
  <w:num w:numId="21">
    <w:abstractNumId w:val="12"/>
  </w:num>
  <w:num w:numId="22">
    <w:abstractNumId w:val="4"/>
  </w:num>
  <w:num w:numId="23">
    <w:abstractNumId w:val="17"/>
  </w:num>
  <w:num w:numId="24">
    <w:abstractNumId w:val="11"/>
  </w:num>
  <w:num w:numId="25">
    <w:abstractNumId w:val="2"/>
  </w:num>
  <w:num w:numId="26">
    <w:abstractNumId w:val="20"/>
  </w:num>
  <w:num w:numId="27">
    <w:abstractNumId w:val="1"/>
  </w:num>
  <w:num w:numId="2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DA5"/>
    <w:rsid w:val="00022C06"/>
    <w:rsid w:val="00040273"/>
    <w:rsid w:val="000734D5"/>
    <w:rsid w:val="00087B76"/>
    <w:rsid w:val="000B5F35"/>
    <w:rsid w:val="00102701"/>
    <w:rsid w:val="00124CC0"/>
    <w:rsid w:val="00130D96"/>
    <w:rsid w:val="00130DB5"/>
    <w:rsid w:val="00135363"/>
    <w:rsid w:val="0013740B"/>
    <w:rsid w:val="001644A2"/>
    <w:rsid w:val="00182982"/>
    <w:rsid w:val="00191511"/>
    <w:rsid w:val="00196D90"/>
    <w:rsid w:val="00197897"/>
    <w:rsid w:val="001D0D45"/>
    <w:rsid w:val="001F671F"/>
    <w:rsid w:val="00215DFD"/>
    <w:rsid w:val="00223E4B"/>
    <w:rsid w:val="002552BE"/>
    <w:rsid w:val="002675D5"/>
    <w:rsid w:val="002705F7"/>
    <w:rsid w:val="002844E9"/>
    <w:rsid w:val="002B6DAC"/>
    <w:rsid w:val="002D1704"/>
    <w:rsid w:val="002D2EDB"/>
    <w:rsid w:val="002F4F3F"/>
    <w:rsid w:val="002F6C45"/>
    <w:rsid w:val="00317A87"/>
    <w:rsid w:val="00370883"/>
    <w:rsid w:val="00384BA5"/>
    <w:rsid w:val="00393A5D"/>
    <w:rsid w:val="003D0DC2"/>
    <w:rsid w:val="003E2A5B"/>
    <w:rsid w:val="003E6B75"/>
    <w:rsid w:val="004035E7"/>
    <w:rsid w:val="0047365F"/>
    <w:rsid w:val="00490C9F"/>
    <w:rsid w:val="004A7C1A"/>
    <w:rsid w:val="004B5DDA"/>
    <w:rsid w:val="004E4F36"/>
    <w:rsid w:val="005037C9"/>
    <w:rsid w:val="00503FBC"/>
    <w:rsid w:val="00524AC6"/>
    <w:rsid w:val="0057373D"/>
    <w:rsid w:val="00593FEA"/>
    <w:rsid w:val="005F3D99"/>
    <w:rsid w:val="005F5EFD"/>
    <w:rsid w:val="00603F66"/>
    <w:rsid w:val="00616EB6"/>
    <w:rsid w:val="006562A6"/>
    <w:rsid w:val="0066000E"/>
    <w:rsid w:val="0066754C"/>
    <w:rsid w:val="00677292"/>
    <w:rsid w:val="00681FF4"/>
    <w:rsid w:val="00686ADE"/>
    <w:rsid w:val="006D20D3"/>
    <w:rsid w:val="006E009F"/>
    <w:rsid w:val="006F3D22"/>
    <w:rsid w:val="0075066B"/>
    <w:rsid w:val="00782B7D"/>
    <w:rsid w:val="00786F9A"/>
    <w:rsid w:val="007921A5"/>
    <w:rsid w:val="007A7893"/>
    <w:rsid w:val="007D5556"/>
    <w:rsid w:val="007E4C45"/>
    <w:rsid w:val="007F305C"/>
    <w:rsid w:val="007F72F8"/>
    <w:rsid w:val="008311E7"/>
    <w:rsid w:val="008471C3"/>
    <w:rsid w:val="00851415"/>
    <w:rsid w:val="00855C81"/>
    <w:rsid w:val="0086360E"/>
    <w:rsid w:val="00866335"/>
    <w:rsid w:val="008770B9"/>
    <w:rsid w:val="00896DA5"/>
    <w:rsid w:val="008B7C9C"/>
    <w:rsid w:val="008E3B8D"/>
    <w:rsid w:val="0091503A"/>
    <w:rsid w:val="00917D05"/>
    <w:rsid w:val="00917DF9"/>
    <w:rsid w:val="00937A19"/>
    <w:rsid w:val="00942300"/>
    <w:rsid w:val="00946EE1"/>
    <w:rsid w:val="00955F49"/>
    <w:rsid w:val="009908E2"/>
    <w:rsid w:val="00991B60"/>
    <w:rsid w:val="009C47DB"/>
    <w:rsid w:val="009D7DCE"/>
    <w:rsid w:val="009F79EE"/>
    <w:rsid w:val="00A04027"/>
    <w:rsid w:val="00A07558"/>
    <w:rsid w:val="00A509F9"/>
    <w:rsid w:val="00A531B3"/>
    <w:rsid w:val="00A66DC0"/>
    <w:rsid w:val="00A936FC"/>
    <w:rsid w:val="00AA33C8"/>
    <w:rsid w:val="00AC5396"/>
    <w:rsid w:val="00AF26C5"/>
    <w:rsid w:val="00B04E3C"/>
    <w:rsid w:val="00B04E61"/>
    <w:rsid w:val="00B07E26"/>
    <w:rsid w:val="00B22C49"/>
    <w:rsid w:val="00B33C68"/>
    <w:rsid w:val="00B461C6"/>
    <w:rsid w:val="00B55981"/>
    <w:rsid w:val="00B63969"/>
    <w:rsid w:val="00B75842"/>
    <w:rsid w:val="00B758FB"/>
    <w:rsid w:val="00BA2255"/>
    <w:rsid w:val="00BA2266"/>
    <w:rsid w:val="00BB7B8B"/>
    <w:rsid w:val="00BC2967"/>
    <w:rsid w:val="00BE0C99"/>
    <w:rsid w:val="00BF66E1"/>
    <w:rsid w:val="00C1180A"/>
    <w:rsid w:val="00C129D7"/>
    <w:rsid w:val="00C57D8A"/>
    <w:rsid w:val="00C720EF"/>
    <w:rsid w:val="00CA4D51"/>
    <w:rsid w:val="00CE30B8"/>
    <w:rsid w:val="00CE5868"/>
    <w:rsid w:val="00CF1215"/>
    <w:rsid w:val="00CF2DA6"/>
    <w:rsid w:val="00D13B29"/>
    <w:rsid w:val="00D57094"/>
    <w:rsid w:val="00D5791F"/>
    <w:rsid w:val="00D87115"/>
    <w:rsid w:val="00DD2075"/>
    <w:rsid w:val="00DF7CB5"/>
    <w:rsid w:val="00E54821"/>
    <w:rsid w:val="00E6361E"/>
    <w:rsid w:val="00E81D53"/>
    <w:rsid w:val="00E84B75"/>
    <w:rsid w:val="00E86709"/>
    <w:rsid w:val="00EA2C0F"/>
    <w:rsid w:val="00EE77EE"/>
    <w:rsid w:val="00F537D0"/>
    <w:rsid w:val="00FA568F"/>
    <w:rsid w:val="00FD202D"/>
    <w:rsid w:val="00FF03CD"/>
    <w:rsid w:val="00FF5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79E64"/>
  <w15:chartTrackingRefBased/>
  <w15:docId w15:val="{2B67D844-FA3C-4019-B5AE-832EA63F0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8"/>
    <w:pPr>
      <w:spacing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after="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196D90"/>
    <w:pPr>
      <w:keepNext/>
      <w:keepLines/>
      <w:spacing w:after="0" w:line="240" w:lineRule="auto"/>
      <w:ind w:firstLine="284"/>
      <w:jc w:val="both"/>
      <w:outlineLvl w:val="2"/>
    </w:pPr>
    <w:rPr>
      <w:rFonts w:eastAsia="Times New Roman" w:cs="Times New Roman"/>
      <w:b/>
      <w:bCs/>
      <w:i/>
      <w:iCs/>
      <w:sz w:val="21"/>
      <w:szCs w:val="21"/>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196D90"/>
    <w:rPr>
      <w:rFonts w:ascii="Times New Roman" w:eastAsia="Times New Roman" w:hAnsi="Times New Roman" w:cs="Times New Roman"/>
      <w:b/>
      <w:bCs/>
      <w:i/>
      <w:iCs/>
      <w:sz w:val="21"/>
      <w:szCs w:val="21"/>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character" w:styleId="Emphasis">
    <w:name w:val="Emphasis"/>
    <w:basedOn w:val="DefaultParagraphFont"/>
    <w:uiPriority w:val="20"/>
    <w:qFormat/>
    <w:rsid w:val="00896DA5"/>
    <w:rPr>
      <w:i/>
      <w:iCs/>
    </w:rPr>
  </w:style>
  <w:style w:type="paragraph" w:styleId="ListParagraph">
    <w:name w:val="List Paragraph"/>
    <w:basedOn w:val="Normal"/>
    <w:uiPriority w:val="34"/>
    <w:qFormat/>
    <w:rsid w:val="00E81D53"/>
    <w:pPr>
      <w:ind w:left="720"/>
      <w:contextualSpacing/>
    </w:pPr>
  </w:style>
  <w:style w:type="paragraph" w:styleId="NormalWeb">
    <w:name w:val="Normal (Web)"/>
    <w:basedOn w:val="Normal"/>
    <w:uiPriority w:val="99"/>
    <w:unhideWhenUsed/>
    <w:rsid w:val="001D0D45"/>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1D0D45"/>
    <w:rPr>
      <w:color w:val="0000FF"/>
      <w:u w:val="single"/>
    </w:rPr>
  </w:style>
  <w:style w:type="character" w:styleId="Strong">
    <w:name w:val="Strong"/>
    <w:basedOn w:val="DefaultParagraphFont"/>
    <w:uiPriority w:val="22"/>
    <w:qFormat/>
    <w:rsid w:val="001D0D45"/>
    <w:rPr>
      <w:b/>
      <w:bCs/>
    </w:rPr>
  </w:style>
  <w:style w:type="table" w:styleId="TableGrid">
    <w:name w:val="Table Grid"/>
    <w:basedOn w:val="TableNormal"/>
    <w:uiPriority w:val="39"/>
    <w:qFormat/>
    <w:rsid w:val="00B6396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70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278">
      <w:bodyDiv w:val="1"/>
      <w:marLeft w:val="0"/>
      <w:marRight w:val="0"/>
      <w:marTop w:val="0"/>
      <w:marBottom w:val="0"/>
      <w:divBdr>
        <w:top w:val="none" w:sz="0" w:space="0" w:color="auto"/>
        <w:left w:val="none" w:sz="0" w:space="0" w:color="auto"/>
        <w:bottom w:val="none" w:sz="0" w:space="0" w:color="auto"/>
        <w:right w:val="none" w:sz="0" w:space="0" w:color="auto"/>
      </w:divBdr>
    </w:div>
    <w:div w:id="82916487">
      <w:bodyDiv w:val="1"/>
      <w:marLeft w:val="0"/>
      <w:marRight w:val="0"/>
      <w:marTop w:val="0"/>
      <w:marBottom w:val="0"/>
      <w:divBdr>
        <w:top w:val="none" w:sz="0" w:space="0" w:color="auto"/>
        <w:left w:val="none" w:sz="0" w:space="0" w:color="auto"/>
        <w:bottom w:val="none" w:sz="0" w:space="0" w:color="auto"/>
        <w:right w:val="none" w:sz="0" w:space="0" w:color="auto"/>
      </w:divBdr>
    </w:div>
    <w:div w:id="96293175">
      <w:bodyDiv w:val="1"/>
      <w:marLeft w:val="0"/>
      <w:marRight w:val="0"/>
      <w:marTop w:val="0"/>
      <w:marBottom w:val="0"/>
      <w:divBdr>
        <w:top w:val="none" w:sz="0" w:space="0" w:color="auto"/>
        <w:left w:val="none" w:sz="0" w:space="0" w:color="auto"/>
        <w:bottom w:val="none" w:sz="0" w:space="0" w:color="auto"/>
        <w:right w:val="none" w:sz="0" w:space="0" w:color="auto"/>
      </w:divBdr>
    </w:div>
    <w:div w:id="161119541">
      <w:bodyDiv w:val="1"/>
      <w:marLeft w:val="0"/>
      <w:marRight w:val="0"/>
      <w:marTop w:val="0"/>
      <w:marBottom w:val="0"/>
      <w:divBdr>
        <w:top w:val="none" w:sz="0" w:space="0" w:color="auto"/>
        <w:left w:val="none" w:sz="0" w:space="0" w:color="auto"/>
        <w:bottom w:val="none" w:sz="0" w:space="0" w:color="auto"/>
        <w:right w:val="none" w:sz="0" w:space="0" w:color="auto"/>
      </w:divBdr>
    </w:div>
    <w:div w:id="497422788">
      <w:bodyDiv w:val="1"/>
      <w:marLeft w:val="0"/>
      <w:marRight w:val="0"/>
      <w:marTop w:val="0"/>
      <w:marBottom w:val="0"/>
      <w:divBdr>
        <w:top w:val="none" w:sz="0" w:space="0" w:color="auto"/>
        <w:left w:val="none" w:sz="0" w:space="0" w:color="auto"/>
        <w:bottom w:val="none" w:sz="0" w:space="0" w:color="auto"/>
        <w:right w:val="none" w:sz="0" w:space="0" w:color="auto"/>
      </w:divBdr>
    </w:div>
    <w:div w:id="562914692">
      <w:bodyDiv w:val="1"/>
      <w:marLeft w:val="0"/>
      <w:marRight w:val="0"/>
      <w:marTop w:val="0"/>
      <w:marBottom w:val="0"/>
      <w:divBdr>
        <w:top w:val="none" w:sz="0" w:space="0" w:color="auto"/>
        <w:left w:val="none" w:sz="0" w:space="0" w:color="auto"/>
        <w:bottom w:val="none" w:sz="0" w:space="0" w:color="auto"/>
        <w:right w:val="none" w:sz="0" w:space="0" w:color="auto"/>
      </w:divBdr>
    </w:div>
    <w:div w:id="640695902">
      <w:bodyDiv w:val="1"/>
      <w:marLeft w:val="0"/>
      <w:marRight w:val="0"/>
      <w:marTop w:val="0"/>
      <w:marBottom w:val="0"/>
      <w:divBdr>
        <w:top w:val="none" w:sz="0" w:space="0" w:color="auto"/>
        <w:left w:val="none" w:sz="0" w:space="0" w:color="auto"/>
        <w:bottom w:val="none" w:sz="0" w:space="0" w:color="auto"/>
        <w:right w:val="none" w:sz="0" w:space="0" w:color="auto"/>
      </w:divBdr>
    </w:div>
    <w:div w:id="792330534">
      <w:bodyDiv w:val="1"/>
      <w:marLeft w:val="0"/>
      <w:marRight w:val="0"/>
      <w:marTop w:val="0"/>
      <w:marBottom w:val="0"/>
      <w:divBdr>
        <w:top w:val="none" w:sz="0" w:space="0" w:color="auto"/>
        <w:left w:val="none" w:sz="0" w:space="0" w:color="auto"/>
        <w:bottom w:val="none" w:sz="0" w:space="0" w:color="auto"/>
        <w:right w:val="none" w:sz="0" w:space="0" w:color="auto"/>
      </w:divBdr>
    </w:div>
    <w:div w:id="795681456">
      <w:bodyDiv w:val="1"/>
      <w:marLeft w:val="0"/>
      <w:marRight w:val="0"/>
      <w:marTop w:val="0"/>
      <w:marBottom w:val="0"/>
      <w:divBdr>
        <w:top w:val="none" w:sz="0" w:space="0" w:color="auto"/>
        <w:left w:val="none" w:sz="0" w:space="0" w:color="auto"/>
        <w:bottom w:val="none" w:sz="0" w:space="0" w:color="auto"/>
        <w:right w:val="none" w:sz="0" w:space="0" w:color="auto"/>
      </w:divBdr>
    </w:div>
    <w:div w:id="839933810">
      <w:bodyDiv w:val="1"/>
      <w:marLeft w:val="0"/>
      <w:marRight w:val="0"/>
      <w:marTop w:val="0"/>
      <w:marBottom w:val="0"/>
      <w:divBdr>
        <w:top w:val="none" w:sz="0" w:space="0" w:color="auto"/>
        <w:left w:val="none" w:sz="0" w:space="0" w:color="auto"/>
        <w:bottom w:val="none" w:sz="0" w:space="0" w:color="auto"/>
        <w:right w:val="none" w:sz="0" w:space="0" w:color="auto"/>
      </w:divBdr>
    </w:div>
    <w:div w:id="920530289">
      <w:bodyDiv w:val="1"/>
      <w:marLeft w:val="0"/>
      <w:marRight w:val="0"/>
      <w:marTop w:val="0"/>
      <w:marBottom w:val="0"/>
      <w:divBdr>
        <w:top w:val="none" w:sz="0" w:space="0" w:color="auto"/>
        <w:left w:val="none" w:sz="0" w:space="0" w:color="auto"/>
        <w:bottom w:val="none" w:sz="0" w:space="0" w:color="auto"/>
        <w:right w:val="none" w:sz="0" w:space="0" w:color="auto"/>
      </w:divBdr>
    </w:div>
    <w:div w:id="1019501222">
      <w:bodyDiv w:val="1"/>
      <w:marLeft w:val="0"/>
      <w:marRight w:val="0"/>
      <w:marTop w:val="0"/>
      <w:marBottom w:val="0"/>
      <w:divBdr>
        <w:top w:val="none" w:sz="0" w:space="0" w:color="auto"/>
        <w:left w:val="none" w:sz="0" w:space="0" w:color="auto"/>
        <w:bottom w:val="none" w:sz="0" w:space="0" w:color="auto"/>
        <w:right w:val="none" w:sz="0" w:space="0" w:color="auto"/>
      </w:divBdr>
    </w:div>
    <w:div w:id="1031422994">
      <w:bodyDiv w:val="1"/>
      <w:marLeft w:val="0"/>
      <w:marRight w:val="0"/>
      <w:marTop w:val="0"/>
      <w:marBottom w:val="0"/>
      <w:divBdr>
        <w:top w:val="none" w:sz="0" w:space="0" w:color="auto"/>
        <w:left w:val="none" w:sz="0" w:space="0" w:color="auto"/>
        <w:bottom w:val="none" w:sz="0" w:space="0" w:color="auto"/>
        <w:right w:val="none" w:sz="0" w:space="0" w:color="auto"/>
      </w:divBdr>
    </w:div>
    <w:div w:id="1035933234">
      <w:bodyDiv w:val="1"/>
      <w:marLeft w:val="0"/>
      <w:marRight w:val="0"/>
      <w:marTop w:val="0"/>
      <w:marBottom w:val="0"/>
      <w:divBdr>
        <w:top w:val="none" w:sz="0" w:space="0" w:color="auto"/>
        <w:left w:val="none" w:sz="0" w:space="0" w:color="auto"/>
        <w:bottom w:val="none" w:sz="0" w:space="0" w:color="auto"/>
        <w:right w:val="none" w:sz="0" w:space="0" w:color="auto"/>
      </w:divBdr>
      <w:divsChild>
        <w:div w:id="1468276840">
          <w:marLeft w:val="0"/>
          <w:marRight w:val="0"/>
          <w:marTop w:val="0"/>
          <w:marBottom w:val="0"/>
          <w:divBdr>
            <w:top w:val="none" w:sz="0" w:space="0" w:color="auto"/>
            <w:left w:val="none" w:sz="0" w:space="0" w:color="auto"/>
            <w:bottom w:val="none" w:sz="0" w:space="0" w:color="auto"/>
            <w:right w:val="none" w:sz="0" w:space="0" w:color="auto"/>
          </w:divBdr>
        </w:div>
        <w:div w:id="1204902800">
          <w:marLeft w:val="0"/>
          <w:marRight w:val="0"/>
          <w:marTop w:val="0"/>
          <w:marBottom w:val="0"/>
          <w:divBdr>
            <w:top w:val="none" w:sz="0" w:space="0" w:color="auto"/>
            <w:left w:val="none" w:sz="0" w:space="0" w:color="auto"/>
            <w:bottom w:val="none" w:sz="0" w:space="0" w:color="auto"/>
            <w:right w:val="none" w:sz="0" w:space="0" w:color="auto"/>
          </w:divBdr>
        </w:div>
      </w:divsChild>
    </w:div>
    <w:div w:id="1061949602">
      <w:bodyDiv w:val="1"/>
      <w:marLeft w:val="0"/>
      <w:marRight w:val="0"/>
      <w:marTop w:val="0"/>
      <w:marBottom w:val="0"/>
      <w:divBdr>
        <w:top w:val="none" w:sz="0" w:space="0" w:color="auto"/>
        <w:left w:val="none" w:sz="0" w:space="0" w:color="auto"/>
        <w:bottom w:val="none" w:sz="0" w:space="0" w:color="auto"/>
        <w:right w:val="none" w:sz="0" w:space="0" w:color="auto"/>
      </w:divBdr>
    </w:div>
    <w:div w:id="1319267094">
      <w:bodyDiv w:val="1"/>
      <w:marLeft w:val="0"/>
      <w:marRight w:val="0"/>
      <w:marTop w:val="0"/>
      <w:marBottom w:val="0"/>
      <w:divBdr>
        <w:top w:val="none" w:sz="0" w:space="0" w:color="auto"/>
        <w:left w:val="none" w:sz="0" w:space="0" w:color="auto"/>
        <w:bottom w:val="none" w:sz="0" w:space="0" w:color="auto"/>
        <w:right w:val="none" w:sz="0" w:space="0" w:color="auto"/>
      </w:divBdr>
    </w:div>
    <w:div w:id="1408577944">
      <w:bodyDiv w:val="1"/>
      <w:marLeft w:val="0"/>
      <w:marRight w:val="0"/>
      <w:marTop w:val="0"/>
      <w:marBottom w:val="0"/>
      <w:divBdr>
        <w:top w:val="none" w:sz="0" w:space="0" w:color="auto"/>
        <w:left w:val="none" w:sz="0" w:space="0" w:color="auto"/>
        <w:bottom w:val="none" w:sz="0" w:space="0" w:color="auto"/>
        <w:right w:val="none" w:sz="0" w:space="0" w:color="auto"/>
      </w:divBdr>
    </w:div>
    <w:div w:id="1492023262">
      <w:bodyDiv w:val="1"/>
      <w:marLeft w:val="0"/>
      <w:marRight w:val="0"/>
      <w:marTop w:val="0"/>
      <w:marBottom w:val="0"/>
      <w:divBdr>
        <w:top w:val="none" w:sz="0" w:space="0" w:color="auto"/>
        <w:left w:val="none" w:sz="0" w:space="0" w:color="auto"/>
        <w:bottom w:val="none" w:sz="0" w:space="0" w:color="auto"/>
        <w:right w:val="none" w:sz="0" w:space="0" w:color="auto"/>
      </w:divBdr>
    </w:div>
    <w:div w:id="1533225348">
      <w:bodyDiv w:val="1"/>
      <w:marLeft w:val="0"/>
      <w:marRight w:val="0"/>
      <w:marTop w:val="0"/>
      <w:marBottom w:val="0"/>
      <w:divBdr>
        <w:top w:val="none" w:sz="0" w:space="0" w:color="auto"/>
        <w:left w:val="none" w:sz="0" w:space="0" w:color="auto"/>
        <w:bottom w:val="none" w:sz="0" w:space="0" w:color="auto"/>
        <w:right w:val="none" w:sz="0" w:space="0" w:color="auto"/>
      </w:divBdr>
    </w:div>
    <w:div w:id="1675721550">
      <w:bodyDiv w:val="1"/>
      <w:marLeft w:val="0"/>
      <w:marRight w:val="0"/>
      <w:marTop w:val="0"/>
      <w:marBottom w:val="0"/>
      <w:divBdr>
        <w:top w:val="none" w:sz="0" w:space="0" w:color="auto"/>
        <w:left w:val="none" w:sz="0" w:space="0" w:color="auto"/>
        <w:bottom w:val="none" w:sz="0" w:space="0" w:color="auto"/>
        <w:right w:val="none" w:sz="0" w:space="0" w:color="auto"/>
      </w:divBdr>
    </w:div>
    <w:div w:id="1695106891">
      <w:bodyDiv w:val="1"/>
      <w:marLeft w:val="0"/>
      <w:marRight w:val="0"/>
      <w:marTop w:val="0"/>
      <w:marBottom w:val="0"/>
      <w:divBdr>
        <w:top w:val="none" w:sz="0" w:space="0" w:color="auto"/>
        <w:left w:val="none" w:sz="0" w:space="0" w:color="auto"/>
        <w:bottom w:val="none" w:sz="0" w:space="0" w:color="auto"/>
        <w:right w:val="none" w:sz="0" w:space="0" w:color="auto"/>
      </w:divBdr>
    </w:div>
    <w:div w:id="1716155416">
      <w:bodyDiv w:val="1"/>
      <w:marLeft w:val="0"/>
      <w:marRight w:val="0"/>
      <w:marTop w:val="0"/>
      <w:marBottom w:val="0"/>
      <w:divBdr>
        <w:top w:val="none" w:sz="0" w:space="0" w:color="auto"/>
        <w:left w:val="none" w:sz="0" w:space="0" w:color="auto"/>
        <w:bottom w:val="none" w:sz="0" w:space="0" w:color="auto"/>
        <w:right w:val="none" w:sz="0" w:space="0" w:color="auto"/>
      </w:divBdr>
    </w:div>
    <w:div w:id="1721245524">
      <w:bodyDiv w:val="1"/>
      <w:marLeft w:val="0"/>
      <w:marRight w:val="0"/>
      <w:marTop w:val="0"/>
      <w:marBottom w:val="0"/>
      <w:divBdr>
        <w:top w:val="none" w:sz="0" w:space="0" w:color="auto"/>
        <w:left w:val="none" w:sz="0" w:space="0" w:color="auto"/>
        <w:bottom w:val="none" w:sz="0" w:space="0" w:color="auto"/>
        <w:right w:val="none" w:sz="0" w:space="0" w:color="auto"/>
      </w:divBdr>
    </w:div>
    <w:div w:id="1759866806">
      <w:bodyDiv w:val="1"/>
      <w:marLeft w:val="0"/>
      <w:marRight w:val="0"/>
      <w:marTop w:val="0"/>
      <w:marBottom w:val="0"/>
      <w:divBdr>
        <w:top w:val="none" w:sz="0" w:space="0" w:color="auto"/>
        <w:left w:val="none" w:sz="0" w:space="0" w:color="auto"/>
        <w:bottom w:val="none" w:sz="0" w:space="0" w:color="auto"/>
        <w:right w:val="none" w:sz="0" w:space="0" w:color="auto"/>
      </w:divBdr>
    </w:div>
    <w:div w:id="1793207901">
      <w:bodyDiv w:val="1"/>
      <w:marLeft w:val="0"/>
      <w:marRight w:val="0"/>
      <w:marTop w:val="0"/>
      <w:marBottom w:val="0"/>
      <w:divBdr>
        <w:top w:val="none" w:sz="0" w:space="0" w:color="auto"/>
        <w:left w:val="none" w:sz="0" w:space="0" w:color="auto"/>
        <w:bottom w:val="none" w:sz="0" w:space="0" w:color="auto"/>
        <w:right w:val="none" w:sz="0" w:space="0" w:color="auto"/>
      </w:divBdr>
    </w:div>
    <w:div w:id="1837189228">
      <w:bodyDiv w:val="1"/>
      <w:marLeft w:val="0"/>
      <w:marRight w:val="0"/>
      <w:marTop w:val="0"/>
      <w:marBottom w:val="0"/>
      <w:divBdr>
        <w:top w:val="none" w:sz="0" w:space="0" w:color="auto"/>
        <w:left w:val="none" w:sz="0" w:space="0" w:color="auto"/>
        <w:bottom w:val="none" w:sz="0" w:space="0" w:color="auto"/>
        <w:right w:val="none" w:sz="0" w:space="0" w:color="auto"/>
      </w:divBdr>
    </w:div>
    <w:div w:id="1857111014">
      <w:bodyDiv w:val="1"/>
      <w:marLeft w:val="0"/>
      <w:marRight w:val="0"/>
      <w:marTop w:val="0"/>
      <w:marBottom w:val="0"/>
      <w:divBdr>
        <w:top w:val="none" w:sz="0" w:space="0" w:color="auto"/>
        <w:left w:val="none" w:sz="0" w:space="0" w:color="auto"/>
        <w:bottom w:val="none" w:sz="0" w:space="0" w:color="auto"/>
        <w:right w:val="none" w:sz="0" w:space="0" w:color="auto"/>
      </w:divBdr>
    </w:div>
    <w:div w:id="1880821263">
      <w:bodyDiv w:val="1"/>
      <w:marLeft w:val="0"/>
      <w:marRight w:val="0"/>
      <w:marTop w:val="0"/>
      <w:marBottom w:val="0"/>
      <w:divBdr>
        <w:top w:val="none" w:sz="0" w:space="0" w:color="auto"/>
        <w:left w:val="none" w:sz="0" w:space="0" w:color="auto"/>
        <w:bottom w:val="none" w:sz="0" w:space="0" w:color="auto"/>
        <w:right w:val="none" w:sz="0" w:space="0" w:color="auto"/>
      </w:divBdr>
    </w:div>
    <w:div w:id="1941376817">
      <w:bodyDiv w:val="1"/>
      <w:marLeft w:val="0"/>
      <w:marRight w:val="0"/>
      <w:marTop w:val="0"/>
      <w:marBottom w:val="0"/>
      <w:divBdr>
        <w:top w:val="none" w:sz="0" w:space="0" w:color="auto"/>
        <w:left w:val="none" w:sz="0" w:space="0" w:color="auto"/>
        <w:bottom w:val="none" w:sz="0" w:space="0" w:color="auto"/>
        <w:right w:val="none" w:sz="0" w:space="0" w:color="auto"/>
      </w:divBdr>
    </w:div>
    <w:div w:id="209211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ce.edu.vn/tin-kho-tri-thuc/so-hoa-la-gi" TargetMode="External"/><Relationship Id="rId3" Type="http://schemas.openxmlformats.org/officeDocument/2006/relationships/styles" Target="styles.xml"/><Relationship Id="rId7" Type="http://schemas.openxmlformats.org/officeDocument/2006/relationships/hyperlink" Target="https://www.pace.edu.vn/tin-kho-tri-thuc/van-hoa-s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pace.edu.vn/tin-kho-tri-thuc/chuyen-doi-so-la-gi"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pt-is.com/goc-nhin-so/chuyen-doi-so-trong-giao-du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854FF-8751-4401-B704-77EB08829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9</Pages>
  <Words>4806</Words>
  <Characters>27396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59</cp:revision>
  <cp:lastPrinted>2025-08-06T09:33:00Z</cp:lastPrinted>
  <dcterms:created xsi:type="dcterms:W3CDTF">2025-07-18T10:48:00Z</dcterms:created>
  <dcterms:modified xsi:type="dcterms:W3CDTF">2025-08-06T09:35:00Z</dcterms:modified>
</cp:coreProperties>
</file>